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6" w:rsidRPr="002C3267" w:rsidRDefault="009C4826">
      <w:pPr>
        <w:pStyle w:val="1"/>
        <w:shd w:val="clear" w:color="auto" w:fill="auto"/>
        <w:rPr>
          <w:b/>
        </w:rPr>
      </w:pPr>
      <w:r w:rsidRPr="002C3267">
        <w:rPr>
          <w:b/>
        </w:rPr>
        <w:t>ОТЧЕТ</w:t>
      </w:r>
    </w:p>
    <w:p w:rsidR="009C4826" w:rsidRPr="002C3267" w:rsidRDefault="009C4826">
      <w:pPr>
        <w:pStyle w:val="1"/>
        <w:shd w:val="clear" w:color="auto" w:fill="auto"/>
        <w:spacing w:after="300"/>
        <w:rPr>
          <w:b/>
        </w:rPr>
      </w:pPr>
      <w:r w:rsidRPr="002C3267">
        <w:rPr>
          <w:b/>
        </w:rPr>
        <w:t xml:space="preserve">о деятельности администрации сельского поселения </w:t>
      </w:r>
      <w:proofErr w:type="spellStart"/>
      <w:r w:rsidR="006C31F0" w:rsidRPr="002C3267">
        <w:rPr>
          <w:b/>
        </w:rPr>
        <w:t>Ямакаевский</w:t>
      </w:r>
      <w:proofErr w:type="spellEnd"/>
      <w:r w:rsidRPr="002C3267">
        <w:rPr>
          <w:b/>
        </w:rPr>
        <w:t xml:space="preserve"> сельсовет</w:t>
      </w:r>
      <w:r w:rsidR="00BD07DE" w:rsidRPr="002C3267">
        <w:rPr>
          <w:b/>
        </w:rPr>
        <w:t xml:space="preserve"> МР </w:t>
      </w:r>
      <w:proofErr w:type="spellStart"/>
      <w:r w:rsidR="00BD07DE" w:rsidRPr="002C3267">
        <w:rPr>
          <w:b/>
        </w:rPr>
        <w:t>Благоварский</w:t>
      </w:r>
      <w:proofErr w:type="spellEnd"/>
      <w:r w:rsidR="00BD07DE" w:rsidRPr="002C3267">
        <w:rPr>
          <w:b/>
        </w:rPr>
        <w:t xml:space="preserve"> район РБ</w:t>
      </w:r>
      <w:r w:rsidRPr="002C3267">
        <w:rPr>
          <w:b/>
        </w:rPr>
        <w:t xml:space="preserve"> в сфере профилактики и противодействии экстремисткой деятельности, межнациональных и этнических конфликтов за 2018 год</w:t>
      </w:r>
    </w:p>
    <w:p w:rsidR="00BD07DE" w:rsidRDefault="009C4826">
      <w:pPr>
        <w:pStyle w:val="1"/>
        <w:shd w:val="clear" w:color="auto" w:fill="auto"/>
        <w:tabs>
          <w:tab w:val="center" w:pos="3495"/>
          <w:tab w:val="left" w:pos="5612"/>
          <w:tab w:val="right" w:pos="9361"/>
        </w:tabs>
        <w:ind w:left="20" w:right="20" w:firstLine="320"/>
        <w:jc w:val="both"/>
      </w:pPr>
      <w:r>
        <w:t xml:space="preserve">На территории сельского поселения </w:t>
      </w:r>
      <w:proofErr w:type="spellStart"/>
      <w:r w:rsidR="006C31F0">
        <w:t>Ямакаевский</w:t>
      </w:r>
      <w:proofErr w:type="spellEnd"/>
      <w:r>
        <w:t xml:space="preserve"> сельсовет в 2018 году проведены мероприятия по решению вопросов в сфере профилактики и противодействии экстремисткой деятельности, межнациональных и этнических конфликтов. Создана комиссия профилактики терроризма и экстремизма, а так же минимизации и ликвидации последствии проявлений терроризма и экстремизма на территории сельского поселения </w:t>
      </w:r>
      <w:proofErr w:type="spellStart"/>
      <w:r w:rsidR="006C31F0">
        <w:t>Ямакаевский</w:t>
      </w:r>
      <w:proofErr w:type="spellEnd"/>
      <w:r w:rsidR="006C31F0">
        <w:t xml:space="preserve"> </w:t>
      </w:r>
      <w:r>
        <w:t xml:space="preserve">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 Целями и задачами проводимых на территории сельского поселения мероприятий являются:</w:t>
      </w:r>
    </w:p>
    <w:p w:rsidR="00BD07DE" w:rsidRDefault="00BD07DE">
      <w:pPr>
        <w:pStyle w:val="1"/>
        <w:shd w:val="clear" w:color="auto" w:fill="auto"/>
        <w:tabs>
          <w:tab w:val="center" w:pos="3495"/>
          <w:tab w:val="left" w:pos="5612"/>
          <w:tab w:val="right" w:pos="9361"/>
        </w:tabs>
        <w:ind w:left="20" w:right="20" w:firstLine="320"/>
        <w:jc w:val="both"/>
      </w:pPr>
      <w:r>
        <w:t>1.С</w:t>
      </w:r>
      <w:r w:rsidR="009C4826">
        <w:t>охранение и популяризация многонаци</w:t>
      </w:r>
      <w:r>
        <w:t>онального культурного наследия</w:t>
      </w:r>
      <w:r w:rsidR="009C4826">
        <w:t>,</w:t>
      </w:r>
      <w:r w:rsidR="009C4826">
        <w:tab/>
      </w:r>
      <w:r>
        <w:t xml:space="preserve"> </w:t>
      </w:r>
    </w:p>
    <w:p w:rsidR="00BD07DE" w:rsidRDefault="00BD07DE">
      <w:pPr>
        <w:pStyle w:val="1"/>
        <w:shd w:val="clear" w:color="auto" w:fill="auto"/>
        <w:ind w:left="20" w:right="20"/>
        <w:jc w:val="both"/>
      </w:pPr>
      <w:r>
        <w:t xml:space="preserve">    </w:t>
      </w:r>
      <w:r w:rsidR="009C4826">
        <w:t xml:space="preserve"> </w:t>
      </w:r>
      <w:r>
        <w:t>2.С</w:t>
      </w:r>
      <w:r w:rsidR="009C4826">
        <w:t>табилизация и гармонизация межнациональных отношений на территории поселения.</w:t>
      </w:r>
    </w:p>
    <w:p w:rsidR="00BD07DE" w:rsidRDefault="00BD07DE">
      <w:pPr>
        <w:pStyle w:val="1"/>
        <w:shd w:val="clear" w:color="auto" w:fill="auto"/>
        <w:ind w:left="20" w:right="20"/>
        <w:jc w:val="both"/>
      </w:pPr>
      <w:r>
        <w:t xml:space="preserve">    3.Сплочение и согласие народов друг с другом.</w:t>
      </w:r>
    </w:p>
    <w:p w:rsidR="009C4826" w:rsidRDefault="009C4826">
      <w:pPr>
        <w:pStyle w:val="1"/>
        <w:shd w:val="clear" w:color="auto" w:fill="auto"/>
        <w:ind w:left="20" w:right="20"/>
        <w:jc w:val="both"/>
      </w:pPr>
      <w:r>
        <w:t xml:space="preserve">На 01 января 2018 года население сельского поселения составляло </w:t>
      </w:r>
      <w:r w:rsidR="00486A26">
        <w:t xml:space="preserve">560 </w:t>
      </w:r>
      <w:r>
        <w:t xml:space="preserve">человек, 5 национальностей, с преобладанием </w:t>
      </w:r>
      <w:r w:rsidR="00486A26">
        <w:t xml:space="preserve">татарского </w:t>
      </w:r>
      <w:r>
        <w:t xml:space="preserve">населения. 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 xml:space="preserve">В сфере профилактики и противодействия терроризма и экстремизма на территории сельского поселения проводилось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</w:t>
      </w:r>
      <w:r w:rsidR="002C3267">
        <w:t>«</w:t>
      </w:r>
      <w:r>
        <w:t>Интернет</w:t>
      </w:r>
      <w:r w:rsidR="002C3267">
        <w:t>»</w:t>
      </w:r>
      <w:r>
        <w:t>. Осуществлялась охрана общественного порядка, организовывались дежурства в период проведения массовых мероприятий</w:t>
      </w:r>
      <w:r w:rsidR="00BD07DE">
        <w:t xml:space="preserve"> с</w:t>
      </w:r>
      <w:r w:rsidR="002C3267">
        <w:t>овместно с участковыми</w:t>
      </w:r>
      <w:r>
        <w:t xml:space="preserve"> уполномоченными полиции,</w:t>
      </w:r>
      <w:r w:rsidR="00BD07DE">
        <w:t xml:space="preserve"> депутатами</w:t>
      </w:r>
      <w:r>
        <w:t xml:space="preserve"> проводились рейды в местах массового пребывания м</w:t>
      </w:r>
      <w:r w:rsidR="00486A26">
        <w:t>олодежи</w:t>
      </w:r>
      <w:r w:rsidR="00BD07DE">
        <w:t xml:space="preserve">. </w:t>
      </w:r>
      <w:r>
        <w:t>Цель этих мероприятий направлена на предупреждение и пресечение правонарушений, роста детской и подростковой преступности, безнадзорности несовершеннолетних. В период праздничных мероприятий работник</w:t>
      </w:r>
      <w:r w:rsidR="002C3267">
        <w:t>ами администрации осуществлялись дежурства</w:t>
      </w:r>
      <w:r>
        <w:t xml:space="preserve"> в здании администрации </w:t>
      </w:r>
      <w:proofErr w:type="gramStart"/>
      <w:r>
        <w:t>согласно</w:t>
      </w:r>
      <w:proofErr w:type="gramEnd"/>
      <w:r>
        <w:t xml:space="preserve"> утвержденных графиков.</w:t>
      </w:r>
    </w:p>
    <w:p w:rsidR="009C4826" w:rsidRDefault="009C4826">
      <w:pPr>
        <w:pStyle w:val="1"/>
        <w:shd w:val="clear" w:color="auto" w:fill="auto"/>
        <w:ind w:left="20" w:right="20" w:firstLine="320"/>
        <w:jc w:val="both"/>
      </w:pPr>
      <w:r>
        <w:t xml:space="preserve">В </w:t>
      </w:r>
      <w:r w:rsidR="00486A26">
        <w:t>клубе</w:t>
      </w:r>
      <w:r>
        <w:t xml:space="preserve"> совместно с </w:t>
      </w:r>
      <w:r w:rsidR="00486A26">
        <w:t xml:space="preserve">библиотекарем и работником ФАП </w:t>
      </w:r>
      <w:r>
        <w:t>проводил</w:t>
      </w:r>
      <w:r w:rsidR="00BD07DE">
        <w:t>и</w:t>
      </w:r>
      <w:r>
        <w:t xml:space="preserve">сь </w:t>
      </w:r>
      <w:r w:rsidR="00BD07DE">
        <w:t xml:space="preserve"> мероприятия</w:t>
      </w:r>
      <w:r>
        <w:t xml:space="preserve"> на темы профилактики терроризма, экстремизма, межэ</w:t>
      </w:r>
      <w:r w:rsidR="00486A26">
        <w:t>тнических отношений</w:t>
      </w:r>
      <w:r>
        <w:t>:</w:t>
      </w:r>
    </w:p>
    <w:p w:rsidR="009C4826" w:rsidRDefault="009C4826">
      <w:pPr>
        <w:pStyle w:val="1"/>
        <w:shd w:val="clear" w:color="auto" w:fill="auto"/>
        <w:ind w:left="20" w:right="20"/>
        <w:jc w:val="both"/>
      </w:pPr>
      <w:r>
        <w:t xml:space="preserve">-проведение </w:t>
      </w:r>
      <w:r w:rsidR="00486A26">
        <w:t>бесед во время проведения обходов домов на тему</w:t>
      </w:r>
      <w:r w:rsidR="00BD07DE">
        <w:t xml:space="preserve"> противодействия</w:t>
      </w:r>
      <w:r>
        <w:t xml:space="preserve"> экстреми</w:t>
      </w:r>
      <w:r w:rsidR="00486A26">
        <w:t>зма</w:t>
      </w:r>
      <w:r w:rsidR="002C3267">
        <w:t xml:space="preserve"> и здорового образа жизни</w:t>
      </w:r>
      <w:r>
        <w:t>;</w:t>
      </w:r>
    </w:p>
    <w:p w:rsidR="00BD07DE" w:rsidRDefault="00BD07DE" w:rsidP="00BD07DE">
      <w:pPr>
        <w:pStyle w:val="1"/>
        <w:shd w:val="clear" w:color="auto" w:fill="auto"/>
        <w:ind w:left="20" w:right="20"/>
        <w:jc w:val="both"/>
      </w:pPr>
      <w:r>
        <w:t>-проведение бесед совместно с библиотекарем о дружеском взаимопонимании друг с другом;</w:t>
      </w:r>
    </w:p>
    <w:p w:rsidR="009C4826" w:rsidRDefault="00BD07DE" w:rsidP="00BD07DE">
      <w:pPr>
        <w:pStyle w:val="1"/>
        <w:shd w:val="clear" w:color="auto" w:fill="auto"/>
        <w:ind w:left="20" w:right="20"/>
        <w:jc w:val="both"/>
      </w:pPr>
      <w:r>
        <w:t xml:space="preserve">- молодёжь привлекалась к проведению </w:t>
      </w:r>
      <w:r w:rsidR="009C4826">
        <w:t>традиционных мероприяти</w:t>
      </w:r>
      <w:r>
        <w:t>й</w:t>
      </w:r>
      <w:r w:rsidR="00486A26">
        <w:t>: День защитника</w:t>
      </w:r>
      <w:r w:rsidR="009C4826">
        <w:t xml:space="preserve"> Отечества, </w:t>
      </w:r>
      <w:r w:rsidR="00486A26">
        <w:t>«Мы за правильный выбор» во время про</w:t>
      </w:r>
      <w:r w:rsidR="002B3F93">
        <w:t>ведения дня Молодого избирателя; мы за дружбу и здоровую молодёжь – проведение дружеских выездов на спортивные мероприятия по району.</w:t>
      </w:r>
    </w:p>
    <w:p w:rsidR="009C4826" w:rsidRDefault="009C4826">
      <w:pPr>
        <w:pStyle w:val="1"/>
        <w:shd w:val="clear" w:color="auto" w:fill="auto"/>
        <w:ind w:left="20" w:right="20" w:firstLine="360"/>
        <w:jc w:val="both"/>
      </w:pPr>
      <w:r>
        <w:t xml:space="preserve">Все мероприятия, запланированные к проведению в 2018 году, выполнены. </w:t>
      </w:r>
      <w:r>
        <w:lastRenderedPageBreak/>
        <w:t xml:space="preserve">За 2018 год на территории сельского поселения </w:t>
      </w:r>
      <w:proofErr w:type="spellStart"/>
      <w:r w:rsidR="00486A26">
        <w:t>Ямакаевский</w:t>
      </w:r>
      <w:proofErr w:type="spellEnd"/>
      <w:r w:rsidR="00486A26">
        <w:t xml:space="preserve"> </w:t>
      </w:r>
      <w:r>
        <w:t xml:space="preserve">сельсовет  конфликтов на межнациональной и </w:t>
      </w:r>
      <w:proofErr w:type="spellStart"/>
      <w:r>
        <w:t>этноконфессиональной</w:t>
      </w:r>
      <w:proofErr w:type="spellEnd"/>
      <w:r>
        <w:t xml:space="preserve"> почве не зафиксировано.</w:t>
      </w:r>
    </w:p>
    <w:p w:rsidR="009C4826" w:rsidRDefault="009C4826" w:rsidP="002C3267">
      <w:pPr>
        <w:pStyle w:val="1"/>
        <w:shd w:val="clear" w:color="auto" w:fill="auto"/>
        <w:ind w:left="20" w:firstLine="360"/>
        <w:jc w:val="both"/>
      </w:pPr>
      <w:r>
        <w:t>Основными вопросами работы администрации является:</w:t>
      </w:r>
      <w:r w:rsidR="002C3267">
        <w:t xml:space="preserve"> р</w:t>
      </w:r>
      <w:r>
        <w:t>абота администрации  сельского поселения по гармонизации</w:t>
      </w:r>
      <w:r w:rsidR="002C3267">
        <w:t xml:space="preserve"> </w:t>
      </w:r>
      <w:bookmarkStart w:id="0" w:name="_GoBack"/>
      <w:bookmarkEnd w:id="0"/>
      <w:r>
        <w:t>межнациональных отношений, воспитание толерантности и профилактики экстремизма в молодежной среде, путем привлечения молодежи к участию в мероприятиях патриотической направленности.</w:t>
      </w:r>
      <w:r w:rsidR="002C3267">
        <w:t xml:space="preserve"> </w:t>
      </w:r>
      <w:r>
        <w:t>Мероприятия за соблюдением паспортно-визового режима.</w:t>
      </w:r>
    </w:p>
    <w:sectPr w:rsidR="009C4826" w:rsidSect="0018484A">
      <w:type w:val="continuous"/>
      <w:pgSz w:w="11909" w:h="16838"/>
      <w:pgMar w:top="723" w:right="1271" w:bottom="1358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2F" w:rsidRDefault="00F12C2F">
      <w:r>
        <w:separator/>
      </w:r>
    </w:p>
  </w:endnote>
  <w:endnote w:type="continuationSeparator" w:id="0">
    <w:p w:rsidR="00F12C2F" w:rsidRDefault="00F1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2F" w:rsidRDefault="00F12C2F"/>
  </w:footnote>
  <w:footnote w:type="continuationSeparator" w:id="0">
    <w:p w:rsidR="00F12C2F" w:rsidRDefault="00F12C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B08"/>
    <w:multiLevelType w:val="multilevel"/>
    <w:tmpl w:val="C352A4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DC"/>
    <w:rsid w:val="000366DD"/>
    <w:rsid w:val="0015039C"/>
    <w:rsid w:val="0018484A"/>
    <w:rsid w:val="002B3F93"/>
    <w:rsid w:val="002C3267"/>
    <w:rsid w:val="002F656E"/>
    <w:rsid w:val="004319DC"/>
    <w:rsid w:val="00486A26"/>
    <w:rsid w:val="005E70A7"/>
    <w:rsid w:val="00603984"/>
    <w:rsid w:val="006C31F0"/>
    <w:rsid w:val="008971B9"/>
    <w:rsid w:val="00913F95"/>
    <w:rsid w:val="009C4826"/>
    <w:rsid w:val="00A9200E"/>
    <w:rsid w:val="00B03A7F"/>
    <w:rsid w:val="00BB686B"/>
    <w:rsid w:val="00BD07DE"/>
    <w:rsid w:val="00C728E2"/>
    <w:rsid w:val="00ED524D"/>
    <w:rsid w:val="00F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524D"/>
    <w:rPr>
      <w:color w:val="000080"/>
      <w:u w:val="single"/>
    </w:rPr>
  </w:style>
  <w:style w:type="character" w:customStyle="1" w:styleId="a4">
    <w:name w:val="Основной текст_"/>
    <w:link w:val="1"/>
    <w:uiPriority w:val="99"/>
    <w:locked/>
    <w:rsid w:val="00ED524D"/>
    <w:rPr>
      <w:rFonts w:ascii="Times New Roman" w:hAnsi="Times New Roman" w:cs="Times New Roman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uiPriority w:val="99"/>
    <w:rsid w:val="00ED524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dcterms:created xsi:type="dcterms:W3CDTF">2019-02-27T10:25:00Z</dcterms:created>
  <dcterms:modified xsi:type="dcterms:W3CDTF">2019-02-28T12:03:00Z</dcterms:modified>
</cp:coreProperties>
</file>