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93" w:type="dxa"/>
        <w:tblCellMar>
          <w:left w:w="107" w:type="dxa"/>
          <w:right w:w="107" w:type="dxa"/>
        </w:tblCellMar>
        <w:tblLook w:val="04A0" w:firstRow="1" w:lastRow="0" w:firstColumn="1" w:lastColumn="0" w:noHBand="0" w:noVBand="1"/>
      </w:tblPr>
      <w:tblGrid>
        <w:gridCol w:w="4535"/>
        <w:gridCol w:w="1601"/>
        <w:gridCol w:w="4304"/>
      </w:tblGrid>
      <w:tr w:rsidR="008E6FED" w:rsidRPr="008E6FED" w:rsidTr="00651897">
        <w:trPr>
          <w:cantSplit/>
          <w:trHeight w:val="1611"/>
        </w:trPr>
        <w:tc>
          <w:tcPr>
            <w:tcW w:w="4535" w:type="dxa"/>
            <w:hideMark/>
          </w:tcPr>
          <w:p w:rsidR="008E6FED" w:rsidRPr="008E6FED" w:rsidRDefault="008E6FED" w:rsidP="008E6FED">
            <w:pPr>
              <w:spacing w:before="120" w:after="60" w:line="240" w:lineRule="auto"/>
              <w:jc w:val="center"/>
              <w:rPr>
                <w:rFonts w:ascii="Times New Roman" w:eastAsia="Lucida Sans Unicode" w:hAnsi="Times New Roman" w:cs="Times New Roman"/>
                <w:b/>
                <w:bCs/>
                <w:kern w:val="2"/>
                <w:sz w:val="24"/>
                <w:szCs w:val="24"/>
                <w:lang w:eastAsia="ru-RU"/>
              </w:rPr>
            </w:pPr>
            <w:r w:rsidRPr="008E6FED">
              <w:rPr>
                <w:rFonts w:ascii="Times New Roman" w:eastAsia="Times New Roman" w:hAnsi="Times New Roman" w:cs="Times New Roman"/>
                <w:b/>
                <w:bCs/>
                <w:sz w:val="24"/>
                <w:szCs w:val="24"/>
                <w:lang w:eastAsia="ru-RU"/>
              </w:rPr>
              <w:t>БАШҠОРТОСТАН РЕСПУБЛИКА</w:t>
            </w:r>
            <w:r w:rsidRPr="008E6FED">
              <w:rPr>
                <w:rFonts w:ascii="Times New Roman" w:eastAsia="Times New Roman" w:hAnsi="Times New Roman" w:cs="Times New Roman"/>
                <w:b/>
                <w:bCs/>
                <w:sz w:val="24"/>
                <w:szCs w:val="24"/>
                <w:lang w:val="en-US" w:eastAsia="ru-RU"/>
              </w:rPr>
              <w:t>h</w:t>
            </w:r>
            <w:r w:rsidRPr="008E6FED">
              <w:rPr>
                <w:rFonts w:ascii="Times New Roman" w:eastAsia="Times New Roman" w:hAnsi="Times New Roman" w:cs="Times New Roman"/>
                <w:b/>
                <w:bCs/>
                <w:sz w:val="24"/>
                <w:szCs w:val="24"/>
                <w:lang w:eastAsia="ru-RU"/>
              </w:rPr>
              <w:t>Ы</w:t>
            </w:r>
          </w:p>
          <w:p w:rsidR="008E6FED" w:rsidRPr="008E6FED" w:rsidRDefault="008E6FED" w:rsidP="008E6FED">
            <w:pPr>
              <w:keepNext/>
              <w:tabs>
                <w:tab w:val="left" w:pos="3060"/>
              </w:tabs>
              <w:spacing w:after="0" w:line="240" w:lineRule="auto"/>
              <w:jc w:val="center"/>
              <w:outlineLvl w:val="0"/>
              <w:rPr>
                <w:rFonts w:ascii="Arial" w:eastAsia="Lucida Sans Unicode" w:hAnsi="Arial" w:cs="Times New Roman"/>
                <w:b/>
                <w:bCs/>
                <w:color w:val="000000"/>
                <w:kern w:val="32"/>
                <w:sz w:val="20"/>
                <w:szCs w:val="20"/>
                <w:lang w:eastAsia="ru-RU"/>
              </w:rPr>
            </w:pPr>
            <w:r w:rsidRPr="008E6FED">
              <w:rPr>
                <w:rFonts w:ascii="Arial" w:eastAsia="Times New Roman" w:hAnsi="Arial" w:cs="Times New Roman"/>
                <w:b/>
                <w:color w:val="000000"/>
                <w:sz w:val="20"/>
                <w:szCs w:val="24"/>
                <w:lang w:eastAsia="ru-RU"/>
              </w:rPr>
              <w:t>БЛАГОВАР  РАЙОНЫ МУНИЦИПАЛЬ  РАЙОН</w:t>
            </w:r>
            <w:r w:rsidRPr="008E6FED">
              <w:rPr>
                <w:rFonts w:ascii="Arial" w:eastAsia="Times New Roman" w:hAnsi="Arial" w:cs="Times New Roman"/>
                <w:b/>
                <w:color w:val="000000"/>
                <w:sz w:val="20"/>
                <w:szCs w:val="24"/>
                <w:lang w:val="tt-RU" w:eastAsia="ru-RU"/>
              </w:rPr>
              <w:t>ЫНЫҢ ЯМАКАЙ АУЫЛ</w:t>
            </w:r>
            <w:r w:rsidRPr="008E6FED">
              <w:rPr>
                <w:rFonts w:ascii="Arial" w:eastAsia="Times New Roman" w:hAnsi="Arial" w:cs="Times New Roman"/>
                <w:b/>
                <w:bCs/>
                <w:color w:val="000000"/>
                <w:sz w:val="20"/>
                <w:szCs w:val="24"/>
                <w:lang w:val="tt-RU" w:eastAsia="ru-RU"/>
              </w:rPr>
              <w:t xml:space="preserve"> </w:t>
            </w:r>
            <w:r w:rsidRPr="008E6FED">
              <w:rPr>
                <w:rFonts w:ascii="Arial" w:eastAsia="Times New Roman" w:hAnsi="Arial" w:cs="Times New Roman"/>
                <w:b/>
                <w:color w:val="000000"/>
                <w:sz w:val="20"/>
                <w:szCs w:val="24"/>
                <w:lang w:eastAsia="ru-RU"/>
              </w:rPr>
              <w:t>СОВЕТЫ</w:t>
            </w:r>
            <w:r w:rsidRPr="008E6FED">
              <w:rPr>
                <w:rFonts w:ascii="Arial" w:eastAsia="Times New Roman" w:hAnsi="Arial" w:cs="Times New Roman"/>
                <w:b/>
                <w:color w:val="000000"/>
                <w:sz w:val="20"/>
                <w:szCs w:val="24"/>
                <w:lang w:val="tt-RU" w:eastAsia="ru-RU"/>
              </w:rPr>
              <w:t xml:space="preserve"> АУЫЛ  БИЛӘМӘҺЕ  СОВЕТЫ</w:t>
            </w:r>
          </w:p>
          <w:p w:rsidR="008E6FED" w:rsidRPr="008E6FED" w:rsidRDefault="008E6FED" w:rsidP="008E6FED">
            <w:pPr>
              <w:widowControl w:val="0"/>
              <w:tabs>
                <w:tab w:val="left" w:pos="690"/>
              </w:tabs>
              <w:suppressAutoHyphens/>
              <w:spacing w:before="120" w:after="60" w:line="240" w:lineRule="auto"/>
              <w:rPr>
                <w:rFonts w:ascii="Times New Roman" w:eastAsia="Lucida Sans Unicode" w:hAnsi="Times New Roman" w:cs="Times New Roman"/>
                <w:bCs/>
                <w:kern w:val="2"/>
                <w:sz w:val="24"/>
                <w:szCs w:val="24"/>
                <w:lang w:eastAsia="ru-RU"/>
              </w:rPr>
            </w:pPr>
            <w:r w:rsidRPr="008E6FED">
              <w:rPr>
                <w:rFonts w:ascii="Times New Roman" w:eastAsia="Lucida Sans Unicode" w:hAnsi="Times New Roman" w:cs="Times New Roman"/>
                <w:bCs/>
                <w:kern w:val="2"/>
                <w:sz w:val="24"/>
                <w:szCs w:val="24"/>
                <w:lang w:eastAsia="ru-RU"/>
              </w:rPr>
              <w:tab/>
            </w:r>
            <w:r w:rsidRPr="008E6FED">
              <w:rPr>
                <w:rFonts w:ascii="Times New Roman" w:eastAsia="Times New Roman" w:hAnsi="Times New Roman" w:cs="Times New Roman"/>
                <w:b/>
                <w:lang w:eastAsia="ru-RU"/>
              </w:rPr>
              <w:t xml:space="preserve">егерме </w:t>
            </w:r>
            <w:r w:rsidRPr="008E6FED">
              <w:rPr>
                <w:rFonts w:ascii="Times New Roman" w:eastAsia="Times New Roman" w:hAnsi="Times New Roman" w:cs="Times New Roman"/>
                <w:b/>
                <w:lang w:val="en-US" w:eastAsia="ru-RU"/>
              </w:rPr>
              <w:t>h</w:t>
            </w:r>
            <w:r w:rsidRPr="008E6FED">
              <w:rPr>
                <w:rFonts w:ascii="Times New Roman" w:eastAsia="Times New Roman" w:hAnsi="Times New Roman" w:cs="Times New Roman"/>
                <w:b/>
                <w:lang w:eastAsia="ru-RU"/>
              </w:rPr>
              <w:t xml:space="preserve">игеҙенсе </w:t>
            </w:r>
            <w:r w:rsidRPr="008E6FED">
              <w:rPr>
                <w:rFonts w:ascii="Times New Roman" w:eastAsia="Times New Roman" w:hAnsi="Times New Roman" w:cs="Times New Roman"/>
                <w:b/>
                <w:bCs/>
                <w:lang w:eastAsia="ru-RU"/>
              </w:rPr>
              <w:t>сакырылыш</w:t>
            </w:r>
          </w:p>
        </w:tc>
        <w:tc>
          <w:tcPr>
            <w:tcW w:w="1601" w:type="dxa"/>
            <w:vMerge w:val="restart"/>
            <w:tcBorders>
              <w:top w:val="nil"/>
              <w:left w:val="nil"/>
              <w:bottom w:val="thinThickSmallGap" w:sz="24" w:space="0" w:color="auto"/>
              <w:right w:val="nil"/>
            </w:tcBorders>
          </w:tcPr>
          <w:p w:rsidR="008E6FED" w:rsidRPr="008E6FED" w:rsidRDefault="008E6FED" w:rsidP="008E6FED">
            <w:pPr>
              <w:spacing w:before="120" w:after="0" w:line="240" w:lineRule="auto"/>
              <w:rPr>
                <w:rFonts w:ascii="Times New Roman" w:eastAsia="Lucida Sans Unicode" w:hAnsi="Times New Roman" w:cs="Times New Roman"/>
                <w:kern w:val="2"/>
                <w:sz w:val="24"/>
                <w:szCs w:val="24"/>
                <w:lang w:eastAsia="ar-SA"/>
              </w:rPr>
            </w:pPr>
          </w:p>
          <w:p w:rsidR="008E6FED" w:rsidRPr="008E6FED" w:rsidRDefault="008E6FED" w:rsidP="008E6FED">
            <w:pPr>
              <w:spacing w:before="120" w:after="0" w:line="240" w:lineRule="auto"/>
              <w:jc w:val="center"/>
              <w:rPr>
                <w:rFonts w:ascii="Times New Roman" w:eastAsia="Times New Roman" w:hAnsi="Times New Roman" w:cs="Times New Roman"/>
                <w:sz w:val="30"/>
                <w:szCs w:val="24"/>
                <w:lang w:eastAsia="ru-RU"/>
              </w:rPr>
            </w:pPr>
          </w:p>
          <w:p w:rsidR="008E6FED" w:rsidRPr="008E6FED" w:rsidRDefault="008E6FED" w:rsidP="008E6FED">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8E6FED" w:rsidRPr="008E6FED" w:rsidRDefault="008E6FED" w:rsidP="008E6FED">
            <w:pPr>
              <w:widowControl w:val="0"/>
              <w:suppressAutoHyphens/>
              <w:spacing w:before="120" w:after="0" w:line="240" w:lineRule="auto"/>
              <w:jc w:val="center"/>
              <w:rPr>
                <w:rFonts w:ascii="Times New Roman" w:eastAsia="Lucida Sans Unicode" w:hAnsi="Times New Roman" w:cs="Times New Roman"/>
                <w:kern w:val="2"/>
                <w:sz w:val="24"/>
                <w:szCs w:val="24"/>
                <w:lang w:eastAsia="ar-SA"/>
              </w:rPr>
            </w:pPr>
          </w:p>
        </w:tc>
        <w:tc>
          <w:tcPr>
            <w:tcW w:w="4304" w:type="dxa"/>
            <w:hideMark/>
          </w:tcPr>
          <w:p w:rsidR="008E6FED" w:rsidRPr="008E6FED" w:rsidRDefault="008E6FED" w:rsidP="008E6FED">
            <w:pPr>
              <w:spacing w:before="120" w:after="60" w:line="240" w:lineRule="auto"/>
              <w:rPr>
                <w:rFonts w:ascii="Times New Roman" w:eastAsia="Times New Roman" w:hAnsi="Times New Roman" w:cs="Times New Roman"/>
                <w:b/>
                <w:bCs/>
                <w:sz w:val="24"/>
                <w:szCs w:val="24"/>
                <w:lang w:eastAsia="ru-RU"/>
              </w:rPr>
            </w:pPr>
            <w:r w:rsidRPr="008E6FED">
              <w:rPr>
                <w:rFonts w:ascii="Times New Roman" w:eastAsia="Times New Roman" w:hAnsi="Times New Roman" w:cs="Times New Roman"/>
                <w:bCs/>
                <w:sz w:val="24"/>
                <w:szCs w:val="24"/>
                <w:lang w:eastAsia="ar-SA"/>
              </w:rPr>
              <w:t xml:space="preserve"> </w:t>
            </w:r>
            <w:r w:rsidRPr="008E6FED">
              <w:rPr>
                <w:rFonts w:ascii="Times New Roman" w:eastAsia="Times New Roman" w:hAnsi="Times New Roman" w:cs="Times New Roman"/>
                <w:b/>
                <w:bCs/>
                <w:sz w:val="24"/>
                <w:szCs w:val="24"/>
                <w:lang w:eastAsia="ru-RU"/>
              </w:rPr>
              <w:t>РЕСПУБЛИКА БАШКОРТОСТАН</w:t>
            </w:r>
          </w:p>
          <w:p w:rsidR="008E6FED" w:rsidRPr="008E6FED" w:rsidRDefault="008E6FED" w:rsidP="008E6FED">
            <w:pPr>
              <w:keepNext/>
              <w:tabs>
                <w:tab w:val="left" w:pos="3060"/>
              </w:tabs>
              <w:spacing w:after="0" w:line="240" w:lineRule="auto"/>
              <w:ind w:right="73"/>
              <w:jc w:val="center"/>
              <w:outlineLvl w:val="0"/>
              <w:rPr>
                <w:rFonts w:ascii="Arial" w:eastAsia="Times New Roman" w:hAnsi="Arial" w:cs="Times New Roman"/>
                <w:b/>
                <w:color w:val="000000"/>
                <w:sz w:val="20"/>
                <w:szCs w:val="24"/>
                <w:lang w:eastAsia="ru-RU"/>
              </w:rPr>
            </w:pPr>
            <w:r w:rsidRPr="008E6FED">
              <w:rPr>
                <w:rFonts w:ascii="Arial" w:eastAsia="Times New Roman" w:hAnsi="Arial" w:cs="Times New Roman"/>
                <w:b/>
                <w:color w:val="000000"/>
                <w:sz w:val="20"/>
                <w:szCs w:val="24"/>
                <w:lang w:eastAsia="ru-RU"/>
              </w:rPr>
              <w:t xml:space="preserve">   СОВЕТ СЕЛЬСКОГО ПОСЕЛЕНИЯ    </w:t>
            </w:r>
          </w:p>
          <w:p w:rsidR="008E6FED" w:rsidRPr="008E6FED" w:rsidRDefault="008E6FED" w:rsidP="008E6FED">
            <w:pPr>
              <w:keepNext/>
              <w:tabs>
                <w:tab w:val="left" w:pos="3060"/>
              </w:tabs>
              <w:spacing w:after="0" w:line="240" w:lineRule="auto"/>
              <w:ind w:right="73"/>
              <w:outlineLvl w:val="0"/>
              <w:rPr>
                <w:rFonts w:ascii="Arial" w:eastAsia="Times New Roman" w:hAnsi="Arial" w:cs="Times New Roman"/>
                <w:b/>
                <w:bCs/>
                <w:color w:val="000000"/>
                <w:sz w:val="20"/>
                <w:szCs w:val="20"/>
                <w:lang w:eastAsia="ru-RU"/>
              </w:rPr>
            </w:pPr>
            <w:r w:rsidRPr="008E6FED">
              <w:rPr>
                <w:rFonts w:ascii="Arial" w:eastAsia="Times New Roman" w:hAnsi="Arial" w:cs="Times New Roman"/>
                <w:b/>
                <w:color w:val="000000"/>
                <w:sz w:val="20"/>
                <w:szCs w:val="24"/>
                <w:lang w:eastAsia="ru-RU"/>
              </w:rPr>
              <w:t xml:space="preserve">             ЯМАКАЕВСКИЙ СЕЛЬСОВЕТ</w:t>
            </w:r>
            <w:r w:rsidRPr="008E6FED">
              <w:rPr>
                <w:rFonts w:ascii="Arial" w:eastAsia="Times New Roman" w:hAnsi="Arial" w:cs="Times New Roman"/>
                <w:b/>
                <w:bCs/>
                <w:color w:val="000000"/>
                <w:sz w:val="20"/>
                <w:szCs w:val="24"/>
                <w:lang w:eastAsia="ru-RU"/>
              </w:rPr>
              <w:t xml:space="preserve">  </w:t>
            </w:r>
          </w:p>
          <w:p w:rsidR="008E6FED" w:rsidRPr="008E6FED" w:rsidRDefault="008E6FED" w:rsidP="008E6FED">
            <w:pPr>
              <w:keepNext/>
              <w:tabs>
                <w:tab w:val="left" w:pos="3060"/>
              </w:tabs>
              <w:spacing w:after="0" w:line="240" w:lineRule="auto"/>
              <w:ind w:right="73"/>
              <w:outlineLvl w:val="0"/>
              <w:rPr>
                <w:rFonts w:ascii="Arial" w:eastAsia="Times New Roman" w:hAnsi="Arial" w:cs="Times New Roman"/>
                <w:b/>
                <w:color w:val="000000"/>
                <w:sz w:val="20"/>
                <w:szCs w:val="24"/>
                <w:lang w:eastAsia="ru-RU"/>
              </w:rPr>
            </w:pPr>
            <w:r w:rsidRPr="008E6FED">
              <w:rPr>
                <w:rFonts w:ascii="Arial" w:eastAsia="Times New Roman" w:hAnsi="Arial" w:cs="Times New Roman"/>
                <w:b/>
                <w:bCs/>
                <w:color w:val="000000"/>
                <w:sz w:val="20"/>
                <w:szCs w:val="24"/>
                <w:lang w:eastAsia="ru-RU"/>
              </w:rPr>
              <w:t xml:space="preserve">            </w:t>
            </w:r>
            <w:r w:rsidRPr="008E6FED">
              <w:rPr>
                <w:rFonts w:ascii="Arial" w:eastAsia="Times New Roman" w:hAnsi="Arial" w:cs="Times New Roman"/>
                <w:b/>
                <w:color w:val="000000"/>
                <w:sz w:val="20"/>
                <w:szCs w:val="24"/>
                <w:lang w:eastAsia="ru-RU"/>
              </w:rPr>
              <w:t xml:space="preserve">МУНИЦИПАЛЬНОГО РАЙОНА                 </w:t>
            </w:r>
          </w:p>
          <w:p w:rsidR="008E6FED" w:rsidRPr="008E6FED" w:rsidRDefault="008E6FED" w:rsidP="008E6FED">
            <w:pPr>
              <w:keepNext/>
              <w:tabs>
                <w:tab w:val="left" w:pos="3060"/>
              </w:tabs>
              <w:spacing w:after="0" w:line="240" w:lineRule="auto"/>
              <w:ind w:right="73"/>
              <w:outlineLvl w:val="0"/>
              <w:rPr>
                <w:rFonts w:ascii="Arial" w:eastAsia="Times New Roman" w:hAnsi="Arial" w:cs="Times New Roman"/>
                <w:b/>
                <w:color w:val="000000"/>
                <w:sz w:val="20"/>
                <w:szCs w:val="24"/>
                <w:lang w:eastAsia="ru-RU"/>
              </w:rPr>
            </w:pPr>
            <w:r w:rsidRPr="008E6FED">
              <w:rPr>
                <w:rFonts w:ascii="Arial" w:eastAsia="Times New Roman" w:hAnsi="Arial" w:cs="Times New Roman"/>
                <w:b/>
                <w:color w:val="000000"/>
                <w:sz w:val="20"/>
                <w:szCs w:val="24"/>
                <w:lang w:eastAsia="ru-RU"/>
              </w:rPr>
              <w:t xml:space="preserve">                  БЛАГОВАРСКИЙ  РАЙОН</w:t>
            </w:r>
          </w:p>
          <w:p w:rsidR="008E6FED" w:rsidRPr="008E6FED" w:rsidRDefault="008E6FED" w:rsidP="008E6FED">
            <w:pPr>
              <w:widowControl w:val="0"/>
              <w:suppressAutoHyphens/>
              <w:spacing w:after="0" w:line="240" w:lineRule="auto"/>
              <w:jc w:val="center"/>
              <w:rPr>
                <w:rFonts w:ascii="Times New Roman" w:eastAsia="Lucida Sans Unicode" w:hAnsi="Times New Roman" w:cs="Times New Roman"/>
                <w:kern w:val="2"/>
                <w:sz w:val="24"/>
                <w:szCs w:val="24"/>
                <w:lang w:eastAsia="ar-SA"/>
              </w:rPr>
            </w:pPr>
            <w:r w:rsidRPr="008E6FED">
              <w:rPr>
                <w:rFonts w:ascii="Times New Roman" w:eastAsia="Times New Roman" w:hAnsi="Times New Roman" w:cs="Times New Roman"/>
                <w:bCs/>
                <w:spacing w:val="20"/>
                <w:sz w:val="24"/>
                <w:szCs w:val="24"/>
                <w:lang w:eastAsia="ru-RU"/>
              </w:rPr>
              <w:t xml:space="preserve">   </w:t>
            </w:r>
            <w:r w:rsidRPr="008E6FED">
              <w:rPr>
                <w:rFonts w:ascii="Times New Roman" w:eastAsia="Times New Roman" w:hAnsi="Times New Roman" w:cs="Times New Roman"/>
                <w:b/>
                <w:bCs/>
                <w:lang w:eastAsia="ru-RU"/>
              </w:rPr>
              <w:t>двадцать восьмой созыв</w:t>
            </w:r>
          </w:p>
        </w:tc>
      </w:tr>
      <w:tr w:rsidR="008E6FED" w:rsidRPr="008E6FED" w:rsidTr="00651897">
        <w:trPr>
          <w:cantSplit/>
        </w:trPr>
        <w:tc>
          <w:tcPr>
            <w:tcW w:w="4535" w:type="dxa"/>
            <w:tcBorders>
              <w:top w:val="nil"/>
              <w:left w:val="nil"/>
              <w:bottom w:val="thinThickSmallGap" w:sz="24" w:space="0" w:color="auto"/>
              <w:right w:val="nil"/>
            </w:tcBorders>
            <w:hideMark/>
          </w:tcPr>
          <w:p w:rsidR="008E6FED" w:rsidRPr="008E6FED" w:rsidRDefault="008E6FED" w:rsidP="008E6FED">
            <w:pPr>
              <w:spacing w:before="60" w:after="40" w:line="240" w:lineRule="auto"/>
              <w:jc w:val="center"/>
              <w:rPr>
                <w:rFonts w:ascii="Times New Roman" w:eastAsia="Lucida Sans Unicode" w:hAnsi="Times New Roman" w:cs="Times New Roman"/>
                <w:kern w:val="2"/>
                <w:sz w:val="18"/>
                <w:szCs w:val="24"/>
                <w:lang w:val="tt-RU" w:eastAsia="ar-SA"/>
              </w:rPr>
            </w:pPr>
            <w:r w:rsidRPr="008E6FED">
              <w:rPr>
                <w:rFonts w:ascii="Times New Roman" w:eastAsia="Times New Roman" w:hAnsi="Times New Roman" w:cs="Times New Roman"/>
                <w:sz w:val="18"/>
                <w:szCs w:val="24"/>
                <w:lang w:eastAsia="ru-RU"/>
              </w:rPr>
              <w:t>452748,  Я</w:t>
            </w:r>
            <w:r w:rsidRPr="008E6FED">
              <w:rPr>
                <w:rFonts w:ascii="Times New Roman" w:eastAsia="Times New Roman" w:hAnsi="Times New Roman" w:cs="Times New Roman"/>
                <w:sz w:val="18"/>
                <w:szCs w:val="24"/>
                <w:lang w:val="tt-RU" w:eastAsia="ru-RU"/>
              </w:rPr>
              <w:t>ма</w:t>
            </w:r>
            <w:r w:rsidRPr="008E6FED">
              <w:rPr>
                <w:rFonts w:ascii="Times New Roman" w:eastAsia="Times New Roman" w:hAnsi="Times New Roman" w:cs="Times New Roman"/>
                <w:sz w:val="18"/>
                <w:szCs w:val="24"/>
                <w:lang w:eastAsia="ru-RU"/>
              </w:rPr>
              <w:t>к</w:t>
            </w:r>
            <w:r w:rsidRPr="008E6FED">
              <w:rPr>
                <w:rFonts w:ascii="Times New Roman" w:eastAsia="Times New Roman" w:hAnsi="Times New Roman" w:cs="Times New Roman"/>
                <w:sz w:val="18"/>
                <w:szCs w:val="24"/>
                <w:lang w:val="tt-RU" w:eastAsia="ru-RU"/>
              </w:rPr>
              <w:t>ай</w:t>
            </w:r>
            <w:r w:rsidRPr="008E6FED">
              <w:rPr>
                <w:rFonts w:ascii="Times New Roman" w:eastAsia="Times New Roman" w:hAnsi="Times New Roman" w:cs="Times New Roman"/>
                <w:sz w:val="18"/>
                <w:szCs w:val="24"/>
                <w:lang w:eastAsia="ru-RU"/>
              </w:rPr>
              <w:t xml:space="preserve"> ауылы, </w:t>
            </w:r>
            <w:r w:rsidRPr="008E6FED">
              <w:rPr>
                <w:rFonts w:ascii="Times New Roman" w:eastAsia="Times New Roman" w:hAnsi="Times New Roman" w:cs="Times New Roman"/>
                <w:sz w:val="18"/>
                <w:szCs w:val="24"/>
                <w:lang w:val="tt-RU" w:eastAsia="ru-RU"/>
              </w:rPr>
              <w:t>Сәскә</w:t>
            </w:r>
            <w:r w:rsidRPr="008E6FED">
              <w:rPr>
                <w:rFonts w:ascii="Times New Roman" w:eastAsia="Times New Roman" w:hAnsi="Times New Roman" w:cs="Times New Roman"/>
                <w:sz w:val="18"/>
                <w:szCs w:val="24"/>
                <w:lang w:eastAsia="ru-RU"/>
              </w:rPr>
              <w:t xml:space="preserve"> урамы, 3</w:t>
            </w:r>
          </w:p>
          <w:p w:rsidR="008E6FED" w:rsidRPr="008E6FED" w:rsidRDefault="008E6FED" w:rsidP="008E6FED">
            <w:pPr>
              <w:spacing w:after="0" w:line="240" w:lineRule="auto"/>
              <w:rPr>
                <w:rFonts w:ascii="Arial" w:eastAsia="Times New Roman" w:hAnsi="Arial" w:cs="Arial"/>
                <w:color w:val="333333"/>
                <w:sz w:val="18"/>
                <w:szCs w:val="18"/>
                <w:lang w:val="be-BY" w:eastAsia="ru-RU"/>
              </w:rPr>
            </w:pPr>
            <w:r w:rsidRPr="008E6FED">
              <w:rPr>
                <w:rFonts w:ascii="Times New Roman" w:eastAsia="Times New Roman" w:hAnsi="Times New Roman" w:cs="Times New Roman"/>
                <w:sz w:val="18"/>
                <w:szCs w:val="24"/>
                <w:lang w:eastAsia="ru-RU"/>
              </w:rPr>
              <w:t xml:space="preserve">                  Е-</w:t>
            </w:r>
            <w:r w:rsidRPr="008E6FED">
              <w:rPr>
                <w:rFonts w:ascii="Times New Roman" w:eastAsia="Times New Roman" w:hAnsi="Times New Roman" w:cs="Times New Roman"/>
                <w:sz w:val="18"/>
                <w:szCs w:val="24"/>
                <w:lang w:val="en-US" w:eastAsia="ru-RU"/>
              </w:rPr>
              <w:t>mail</w:t>
            </w:r>
            <w:r w:rsidRPr="008E6FED">
              <w:rPr>
                <w:rFonts w:ascii="Times New Roman" w:eastAsia="Times New Roman" w:hAnsi="Times New Roman" w:cs="Times New Roman"/>
                <w:sz w:val="18"/>
                <w:szCs w:val="24"/>
                <w:lang w:eastAsia="ru-RU"/>
              </w:rPr>
              <w:t xml:space="preserve">: </w:t>
            </w:r>
            <w:r w:rsidRPr="008E6FED">
              <w:rPr>
                <w:rFonts w:ascii="Arial" w:eastAsia="Times New Roman" w:hAnsi="Arial" w:cs="Arial"/>
                <w:color w:val="333333"/>
                <w:sz w:val="18"/>
                <w:szCs w:val="18"/>
                <w:lang w:val="be-BY" w:eastAsia="ru-RU"/>
              </w:rPr>
              <w:t>801105511018@</w:t>
            </w:r>
            <w:r w:rsidRPr="008E6FED">
              <w:rPr>
                <w:rFonts w:ascii="Arial" w:eastAsia="Times New Roman" w:hAnsi="Arial" w:cs="Arial"/>
                <w:color w:val="333333"/>
                <w:sz w:val="18"/>
                <w:szCs w:val="18"/>
                <w:lang w:val="en-US" w:eastAsia="ru-RU"/>
              </w:rPr>
              <w:t>mail</w:t>
            </w:r>
            <w:r w:rsidRPr="008E6FED">
              <w:rPr>
                <w:rFonts w:ascii="Arial" w:eastAsia="Times New Roman" w:hAnsi="Arial" w:cs="Arial"/>
                <w:color w:val="333333"/>
                <w:sz w:val="18"/>
                <w:szCs w:val="18"/>
                <w:lang w:val="be-BY" w:eastAsia="ru-RU"/>
              </w:rPr>
              <w:t>.</w:t>
            </w:r>
            <w:r w:rsidRPr="008E6FED">
              <w:rPr>
                <w:rFonts w:ascii="Arial" w:eastAsia="Times New Roman" w:hAnsi="Arial" w:cs="Arial"/>
                <w:color w:val="333333"/>
                <w:sz w:val="18"/>
                <w:szCs w:val="18"/>
                <w:lang w:val="en-US" w:eastAsia="ru-RU"/>
              </w:rPr>
              <w:t>ru</w:t>
            </w:r>
          </w:p>
          <w:p w:rsidR="008E6FED" w:rsidRPr="008E6FED" w:rsidRDefault="008E6FED" w:rsidP="008E6FED">
            <w:pPr>
              <w:widowControl w:val="0"/>
              <w:autoSpaceDE w:val="0"/>
              <w:autoSpaceDN w:val="0"/>
              <w:adjustRightInd w:val="0"/>
              <w:spacing w:after="0"/>
              <w:jc w:val="center"/>
              <w:rPr>
                <w:rFonts w:ascii="Times New Roman" w:eastAsia="Calibri" w:hAnsi="Times New Roman" w:cs="Times New Roman"/>
                <w:sz w:val="18"/>
                <w:szCs w:val="20"/>
                <w:lang w:val="be-BY"/>
              </w:rPr>
            </w:pPr>
            <w:r w:rsidRPr="008E6FED">
              <w:rPr>
                <w:rFonts w:ascii="Times New Roman" w:eastAsia="Calibri" w:hAnsi="Times New Roman" w:cs="Times New Roman"/>
                <w:sz w:val="18"/>
                <w:szCs w:val="20"/>
                <w:lang w:val="be-BY"/>
              </w:rPr>
              <w:t>Тел. 8(34747)3-16-31; 3-16-37</w:t>
            </w:r>
          </w:p>
          <w:p w:rsidR="008E6FED" w:rsidRPr="008E6FED" w:rsidRDefault="008E6FED" w:rsidP="008E6FED">
            <w:pPr>
              <w:widowControl w:val="0"/>
              <w:tabs>
                <w:tab w:val="center" w:pos="2160"/>
              </w:tabs>
              <w:suppressAutoHyphens/>
              <w:spacing w:before="60" w:after="40" w:line="240" w:lineRule="auto"/>
              <w:rPr>
                <w:rFonts w:ascii="Times New Roman" w:eastAsia="Lucida Sans Unicode" w:hAnsi="Times New Roman" w:cs="Times New Roman"/>
                <w:kern w:val="2"/>
                <w:sz w:val="18"/>
                <w:szCs w:val="24"/>
                <w:lang w:val="en-US" w:eastAsia="ar-SA"/>
              </w:rPr>
            </w:pPr>
            <w:r w:rsidRPr="008E6FED">
              <w:rPr>
                <w:rFonts w:ascii="Times New Roman" w:eastAsia="Times New Roman" w:hAnsi="Times New Roman" w:cs="Times New Roman"/>
                <w:sz w:val="18"/>
                <w:szCs w:val="24"/>
                <w:lang w:val="en-US" w:eastAsia="ru-RU"/>
              </w:rPr>
              <w:tab/>
              <w:t xml:space="preserve"> </w:t>
            </w:r>
          </w:p>
        </w:tc>
        <w:tc>
          <w:tcPr>
            <w:tcW w:w="0" w:type="auto"/>
            <w:vMerge/>
            <w:tcBorders>
              <w:top w:val="nil"/>
              <w:left w:val="nil"/>
              <w:bottom w:val="thinThickSmallGap" w:sz="24" w:space="0" w:color="auto"/>
              <w:right w:val="nil"/>
            </w:tcBorders>
            <w:vAlign w:val="center"/>
            <w:hideMark/>
          </w:tcPr>
          <w:p w:rsidR="008E6FED" w:rsidRPr="008E6FED" w:rsidRDefault="008E6FED" w:rsidP="008E6FED">
            <w:pPr>
              <w:spacing w:after="0" w:line="240" w:lineRule="auto"/>
              <w:rPr>
                <w:rFonts w:ascii="Times New Roman" w:eastAsia="Lucida Sans Unicode" w:hAnsi="Times New Roman" w:cs="Times New Roman"/>
                <w:kern w:val="2"/>
                <w:sz w:val="24"/>
                <w:szCs w:val="24"/>
                <w:lang w:val="en-US" w:eastAsia="ar-SA"/>
              </w:rPr>
            </w:pPr>
          </w:p>
        </w:tc>
        <w:tc>
          <w:tcPr>
            <w:tcW w:w="4304" w:type="dxa"/>
            <w:tcBorders>
              <w:top w:val="nil"/>
              <w:left w:val="nil"/>
              <w:bottom w:val="thinThickSmallGap" w:sz="24" w:space="0" w:color="auto"/>
              <w:right w:val="nil"/>
            </w:tcBorders>
            <w:hideMark/>
          </w:tcPr>
          <w:p w:rsidR="008E6FED" w:rsidRPr="008E6FED" w:rsidRDefault="008E6FED" w:rsidP="008E6FED">
            <w:pPr>
              <w:spacing w:before="60" w:after="40" w:line="240" w:lineRule="auto"/>
              <w:jc w:val="center"/>
              <w:rPr>
                <w:rFonts w:ascii="Times New Roman" w:eastAsia="Lucida Sans Unicode" w:hAnsi="Times New Roman" w:cs="Times New Roman"/>
                <w:kern w:val="2"/>
                <w:sz w:val="18"/>
                <w:szCs w:val="24"/>
                <w:lang w:eastAsia="ar-SA"/>
              </w:rPr>
            </w:pPr>
            <w:r w:rsidRPr="008E6FED">
              <w:rPr>
                <w:rFonts w:ascii="Times New Roman" w:eastAsia="Times New Roman" w:hAnsi="Times New Roman" w:cs="Times New Roman"/>
                <w:sz w:val="18"/>
                <w:szCs w:val="24"/>
                <w:lang w:eastAsia="ru-RU"/>
              </w:rPr>
              <w:t xml:space="preserve">  452748, с. Ямакай, ул.Цветочная, 3</w:t>
            </w:r>
          </w:p>
          <w:p w:rsidR="008E6FED" w:rsidRPr="008E6FED" w:rsidRDefault="008E6FED" w:rsidP="008E6FED">
            <w:pPr>
              <w:spacing w:after="0" w:line="240" w:lineRule="auto"/>
              <w:rPr>
                <w:rFonts w:ascii="Arial" w:eastAsia="Times New Roman" w:hAnsi="Arial" w:cs="Arial"/>
                <w:color w:val="333333"/>
                <w:sz w:val="18"/>
                <w:szCs w:val="18"/>
                <w:lang w:val="be-BY" w:eastAsia="ru-RU"/>
              </w:rPr>
            </w:pPr>
            <w:r w:rsidRPr="008E6FED">
              <w:rPr>
                <w:rFonts w:ascii="Times New Roman" w:eastAsia="Times New Roman" w:hAnsi="Times New Roman" w:cs="Times New Roman"/>
                <w:sz w:val="18"/>
                <w:szCs w:val="24"/>
                <w:lang w:eastAsia="ru-RU"/>
              </w:rPr>
              <w:t xml:space="preserve">                Е-</w:t>
            </w:r>
            <w:r w:rsidRPr="008E6FED">
              <w:rPr>
                <w:rFonts w:ascii="Times New Roman" w:eastAsia="Times New Roman" w:hAnsi="Times New Roman" w:cs="Times New Roman"/>
                <w:sz w:val="18"/>
                <w:szCs w:val="24"/>
                <w:lang w:val="en-US" w:eastAsia="ru-RU"/>
              </w:rPr>
              <w:t>mail</w:t>
            </w:r>
            <w:r w:rsidRPr="008E6FED">
              <w:rPr>
                <w:rFonts w:ascii="Times New Roman" w:eastAsia="Times New Roman" w:hAnsi="Times New Roman" w:cs="Times New Roman"/>
                <w:sz w:val="18"/>
                <w:szCs w:val="24"/>
                <w:lang w:eastAsia="ru-RU"/>
              </w:rPr>
              <w:t xml:space="preserve">: </w:t>
            </w:r>
            <w:r w:rsidRPr="008E6FED">
              <w:rPr>
                <w:rFonts w:ascii="Arial" w:eastAsia="Times New Roman" w:hAnsi="Arial" w:cs="Arial"/>
                <w:color w:val="333333"/>
                <w:sz w:val="18"/>
                <w:szCs w:val="18"/>
                <w:lang w:val="be-BY" w:eastAsia="ru-RU"/>
              </w:rPr>
              <w:t>801105511018@</w:t>
            </w:r>
            <w:r w:rsidRPr="008E6FED">
              <w:rPr>
                <w:rFonts w:ascii="Arial" w:eastAsia="Times New Roman" w:hAnsi="Arial" w:cs="Arial"/>
                <w:color w:val="333333"/>
                <w:sz w:val="18"/>
                <w:szCs w:val="18"/>
                <w:lang w:val="en-US" w:eastAsia="ru-RU"/>
              </w:rPr>
              <w:t>mail</w:t>
            </w:r>
            <w:r w:rsidRPr="008E6FED">
              <w:rPr>
                <w:rFonts w:ascii="Arial" w:eastAsia="Times New Roman" w:hAnsi="Arial" w:cs="Arial"/>
                <w:color w:val="333333"/>
                <w:sz w:val="18"/>
                <w:szCs w:val="18"/>
                <w:lang w:val="be-BY" w:eastAsia="ru-RU"/>
              </w:rPr>
              <w:t>.</w:t>
            </w:r>
            <w:r w:rsidRPr="008E6FED">
              <w:rPr>
                <w:rFonts w:ascii="Arial" w:eastAsia="Times New Roman" w:hAnsi="Arial" w:cs="Arial"/>
                <w:color w:val="333333"/>
                <w:sz w:val="18"/>
                <w:szCs w:val="18"/>
                <w:lang w:val="en-US" w:eastAsia="ru-RU"/>
              </w:rPr>
              <w:t>ru</w:t>
            </w:r>
          </w:p>
          <w:p w:rsidR="008E6FED" w:rsidRPr="008E6FED" w:rsidRDefault="008E6FED" w:rsidP="008E6FED">
            <w:pPr>
              <w:widowControl w:val="0"/>
              <w:autoSpaceDE w:val="0"/>
              <w:autoSpaceDN w:val="0"/>
              <w:adjustRightInd w:val="0"/>
              <w:spacing w:after="0"/>
              <w:jc w:val="center"/>
              <w:rPr>
                <w:rFonts w:ascii="Times New Roman" w:eastAsia="Calibri" w:hAnsi="Times New Roman" w:cs="Times New Roman"/>
                <w:sz w:val="18"/>
                <w:szCs w:val="20"/>
                <w:lang w:val="be-BY"/>
              </w:rPr>
            </w:pPr>
            <w:r w:rsidRPr="008E6FED">
              <w:rPr>
                <w:rFonts w:ascii="Times New Roman" w:eastAsia="Calibri" w:hAnsi="Times New Roman" w:cs="Times New Roman"/>
                <w:sz w:val="18"/>
                <w:szCs w:val="20"/>
                <w:lang w:val="be-BY"/>
              </w:rPr>
              <w:t>Тел. 8(34747)3-16-31; 3-16-37</w:t>
            </w:r>
          </w:p>
          <w:p w:rsidR="008E6FED" w:rsidRPr="008E6FED" w:rsidRDefault="008E6FED" w:rsidP="008E6FED">
            <w:pPr>
              <w:widowControl w:val="0"/>
              <w:tabs>
                <w:tab w:val="center" w:pos="2045"/>
              </w:tabs>
              <w:suppressAutoHyphens/>
              <w:spacing w:before="60" w:after="40" w:line="240" w:lineRule="auto"/>
              <w:rPr>
                <w:rFonts w:ascii="Times New Roman" w:eastAsia="Lucida Sans Unicode" w:hAnsi="Times New Roman" w:cs="Times New Roman"/>
                <w:kern w:val="2"/>
                <w:sz w:val="18"/>
                <w:szCs w:val="24"/>
                <w:lang w:eastAsia="ar-SA"/>
              </w:rPr>
            </w:pPr>
            <w:r w:rsidRPr="008E6FED">
              <w:rPr>
                <w:rFonts w:ascii="Times New Roman" w:eastAsia="Times New Roman" w:hAnsi="Times New Roman" w:cs="Times New Roman"/>
                <w:sz w:val="18"/>
                <w:szCs w:val="24"/>
                <w:lang w:val="en-US" w:eastAsia="ru-RU"/>
              </w:rPr>
              <w:tab/>
              <w:t xml:space="preserve"> </w:t>
            </w:r>
          </w:p>
        </w:tc>
      </w:tr>
    </w:tbl>
    <w:p w:rsidR="008E6FED" w:rsidRPr="008E6FED" w:rsidRDefault="008E6FED" w:rsidP="008E6FED">
      <w:pPr>
        <w:jc w:val="center"/>
        <w:rPr>
          <w:rFonts w:ascii="Times New Roman" w:eastAsia="Times New Roman" w:hAnsi="Times New Roman" w:cs="Times New Roman"/>
          <w:b/>
          <w:bCs/>
          <w:sz w:val="28"/>
          <w:szCs w:val="28"/>
        </w:rPr>
      </w:pPr>
      <w:r w:rsidRPr="008E6FED">
        <w:rPr>
          <w:rFonts w:ascii="Times New Roman" w:eastAsia="Times New Roman" w:hAnsi="Times New Roman" w:cs="Times New Roman"/>
          <w:b/>
          <w:sz w:val="28"/>
          <w:szCs w:val="28"/>
          <w:lang w:val="be-BY"/>
        </w:rPr>
        <w:t xml:space="preserve">    Ҡ</w:t>
      </w:r>
      <w:r w:rsidRPr="008E6FED">
        <w:rPr>
          <w:rFonts w:ascii="Times New Roman" w:eastAsia="Times New Roman" w:hAnsi="Times New Roman" w:cs="Times New Roman"/>
          <w:b/>
          <w:sz w:val="28"/>
          <w:szCs w:val="28"/>
        </w:rPr>
        <w:t>АРАР</w:t>
      </w:r>
      <w:r w:rsidRPr="008E6FED">
        <w:rPr>
          <w:rFonts w:ascii="Times New Roman" w:eastAsia="Times New Roman" w:hAnsi="Times New Roman" w:cs="Times New Roman"/>
          <w:b/>
          <w:bCs/>
          <w:sz w:val="28"/>
          <w:szCs w:val="28"/>
        </w:rPr>
        <w:tab/>
      </w:r>
      <w:r w:rsidRPr="008E6FED">
        <w:rPr>
          <w:rFonts w:ascii="Times New Roman" w:eastAsia="Times New Roman" w:hAnsi="Times New Roman" w:cs="Times New Roman"/>
          <w:b/>
          <w:bCs/>
          <w:sz w:val="28"/>
          <w:szCs w:val="28"/>
        </w:rPr>
        <w:tab/>
        <w:t xml:space="preserve">                                       ПОСТАНОВЛЕНИЕ</w:t>
      </w:r>
    </w:p>
    <w:p w:rsidR="008E6FED" w:rsidRPr="008E6FED" w:rsidRDefault="008E6FED" w:rsidP="008E6FED">
      <w:pPr>
        <w:tabs>
          <w:tab w:val="center" w:pos="4898"/>
        </w:tabs>
        <w:rPr>
          <w:rFonts w:ascii="Times New Roman" w:eastAsia="Times New Roman" w:hAnsi="Times New Roman" w:cs="Times New Roman"/>
          <w:b/>
          <w:bCs/>
          <w:sz w:val="28"/>
          <w:szCs w:val="28"/>
        </w:rPr>
      </w:pPr>
      <w:r w:rsidRPr="008E6FED">
        <w:rPr>
          <w:rFonts w:ascii="Times New Roman" w:eastAsia="Times New Roman" w:hAnsi="Times New Roman" w:cs="Times New Roman"/>
          <w:b/>
          <w:bCs/>
          <w:sz w:val="28"/>
          <w:szCs w:val="28"/>
        </w:rPr>
        <w:t xml:space="preserve">         06 март 2020  й.</w:t>
      </w:r>
      <w:r w:rsidRPr="008E6FED">
        <w:rPr>
          <w:rFonts w:ascii="Times New Roman" w:eastAsia="Times New Roman" w:hAnsi="Times New Roman" w:cs="Times New Roman"/>
          <w:b/>
          <w:bCs/>
          <w:sz w:val="28"/>
          <w:szCs w:val="28"/>
        </w:rPr>
        <w:tab/>
        <w:t xml:space="preserve">                      № 03                          06 марта  2020  г.</w:t>
      </w:r>
    </w:p>
    <w:p w:rsidR="008E6FED" w:rsidRPr="008E6FED" w:rsidRDefault="008E6FED" w:rsidP="008E6FE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E6FED">
        <w:rPr>
          <w:rFonts w:ascii="Arial" w:eastAsia="Times New Roman" w:hAnsi="Arial" w:cs="Arial"/>
          <w:b/>
          <w:bCs/>
          <w:sz w:val="20"/>
          <w:szCs w:val="20"/>
          <w:lang w:eastAsia="ru-RU"/>
        </w:rPr>
        <w:t xml:space="preserve">             </w:t>
      </w:r>
    </w:p>
    <w:p w:rsidR="008E6FED" w:rsidRPr="008E6FED" w:rsidRDefault="008E6FED" w:rsidP="008E6FE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6FED">
        <w:rPr>
          <w:rFonts w:ascii="Times New Roman" w:eastAsia="Times New Roman" w:hAnsi="Times New Roman" w:cs="Times New Roman"/>
          <w:b/>
          <w:sz w:val="24"/>
          <w:szCs w:val="24"/>
          <w:lang w:eastAsia="ru-RU"/>
        </w:rPr>
        <w:t>Об утверждении</w:t>
      </w:r>
      <w:r w:rsidRPr="008E6FED">
        <w:rPr>
          <w:rFonts w:ascii="Times New Roman" w:eastAsia="Times New Roman" w:hAnsi="Times New Roman" w:cs="Times New Roman"/>
          <w:sz w:val="24"/>
          <w:szCs w:val="24"/>
          <w:lang w:eastAsia="ru-RU"/>
        </w:rPr>
        <w:t xml:space="preserve"> </w:t>
      </w:r>
      <w:r w:rsidRPr="008E6FED">
        <w:rPr>
          <w:rFonts w:ascii="Times New Roman" w:eastAsia="Times New Roman" w:hAnsi="Times New Roman" w:cs="Times New Roman"/>
          <w:b/>
          <w:bCs/>
          <w:sz w:val="24"/>
          <w:szCs w:val="24"/>
          <w:lang w:eastAsia="ru-RU"/>
        </w:rPr>
        <w:t xml:space="preserve">  Порядка кассового обслуживания бюджета сельского поселения Ямакаевский сельсовет  муниципального района  Благоварский район </w:t>
      </w:r>
      <w:r w:rsidRPr="008E6FED">
        <w:rPr>
          <w:rFonts w:ascii="Times New Roman" w:eastAsia="Times New Roman" w:hAnsi="Times New Roman" w:cs="Times New Roman"/>
          <w:b/>
          <w:sz w:val="24"/>
          <w:szCs w:val="24"/>
          <w:lang w:eastAsia="ru-RU"/>
        </w:rPr>
        <w:t xml:space="preserve">Республики Башкортостан </w:t>
      </w:r>
      <w:r w:rsidRPr="008E6FED">
        <w:rPr>
          <w:rFonts w:ascii="Times New Roman" w:eastAsia="Times New Roman" w:hAnsi="Times New Roman" w:cs="Times New Roman"/>
          <w:b/>
          <w:bCs/>
          <w:sz w:val="24"/>
          <w:szCs w:val="24"/>
          <w:lang w:eastAsia="ru-RU"/>
        </w:rPr>
        <w:t xml:space="preserve">в условиях открытия и ведения лицевых счетов для учета операций по исполнению расходов бюджета  сельского поселения Ямакаевский сельсовет муниципального района  Благоварский  район </w:t>
      </w:r>
      <w:r w:rsidRPr="008E6FED">
        <w:rPr>
          <w:rFonts w:ascii="Times New Roman" w:eastAsia="Times New Roman" w:hAnsi="Times New Roman" w:cs="Times New Roman"/>
          <w:b/>
          <w:sz w:val="24"/>
          <w:szCs w:val="24"/>
          <w:lang w:eastAsia="ru-RU"/>
        </w:rPr>
        <w:t>Республики Башкортостан</w:t>
      </w:r>
    </w:p>
    <w:p w:rsidR="008E6FED" w:rsidRPr="008E6FED" w:rsidRDefault="008E6FED" w:rsidP="008E6FE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E6FED" w:rsidRPr="008E6FED" w:rsidRDefault="008E6FED" w:rsidP="008E6FE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6FED">
        <w:rPr>
          <w:rFonts w:ascii="Times New Roman" w:eastAsia="Times New Roman" w:hAnsi="Times New Roman" w:cs="Arial"/>
          <w:sz w:val="24"/>
          <w:szCs w:val="24"/>
          <w:lang w:eastAsia="ru-RU"/>
        </w:rPr>
        <w:t xml:space="preserve">В соответствии со  ст.215.1, 241.1 </w:t>
      </w:r>
      <w:r w:rsidRPr="008E6FED">
        <w:rPr>
          <w:rFonts w:ascii="Times New Roman" w:eastAsia="Times New Roman" w:hAnsi="Times New Roman" w:cs="Times New Roman"/>
          <w:bCs/>
          <w:sz w:val="24"/>
          <w:szCs w:val="24"/>
          <w:lang w:eastAsia="ru-RU"/>
        </w:rPr>
        <w:t xml:space="preserve">Бюджетного кодекса Российской Федерации, </w:t>
      </w:r>
      <w:r w:rsidRPr="008E6FED">
        <w:rPr>
          <w:rFonts w:ascii="Times New Roman" w:eastAsia="Times New Roman" w:hAnsi="Times New Roman" w:cs="Times New Roman"/>
          <w:sz w:val="24"/>
          <w:szCs w:val="24"/>
          <w:lang w:eastAsia="ru-RU"/>
        </w:rPr>
        <w:t>Закона Республики Башкортостан  «О бюджетном процессе в Республике Башкортостан»</w:t>
      </w:r>
      <w:r w:rsidRPr="008E6FED">
        <w:rPr>
          <w:rFonts w:ascii="Times New Roman" w:eastAsia="Times New Roman" w:hAnsi="Times New Roman" w:cs="Times New Roman"/>
          <w:bCs/>
          <w:sz w:val="24"/>
          <w:szCs w:val="24"/>
          <w:lang w:eastAsia="ru-RU"/>
        </w:rPr>
        <w:t>,</w:t>
      </w:r>
    </w:p>
    <w:p w:rsidR="008E6FED" w:rsidRPr="008E6FED" w:rsidRDefault="008E6FED" w:rsidP="008E6FE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6FED">
        <w:rPr>
          <w:rFonts w:ascii="Times New Roman" w:eastAsia="Times New Roman" w:hAnsi="Times New Roman" w:cs="Times New Roman"/>
          <w:sz w:val="24"/>
          <w:szCs w:val="24"/>
          <w:lang w:eastAsia="ru-RU"/>
        </w:rPr>
        <w:tab/>
      </w:r>
    </w:p>
    <w:p w:rsidR="008E6FED" w:rsidRPr="008E6FED" w:rsidRDefault="008E6FED" w:rsidP="008E6FED">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E6FED">
        <w:rPr>
          <w:rFonts w:ascii="Times New Roman" w:eastAsia="Times New Roman" w:hAnsi="Times New Roman" w:cs="Times New Roman"/>
          <w:b/>
          <w:sz w:val="24"/>
          <w:szCs w:val="24"/>
          <w:lang w:eastAsia="ru-RU"/>
        </w:rPr>
        <w:t>п о с т а н о в л я ю:</w:t>
      </w:r>
    </w:p>
    <w:p w:rsidR="008E6FED" w:rsidRPr="008E6FED" w:rsidRDefault="008E6FED" w:rsidP="008E6F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6FED" w:rsidRPr="008E6FED" w:rsidRDefault="008E6FED" w:rsidP="008E6FED">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8E6FED">
        <w:rPr>
          <w:rFonts w:ascii="Times New Roman" w:eastAsia="Times New Roman" w:hAnsi="Times New Roman" w:cs="Times New Roman"/>
          <w:bCs/>
          <w:sz w:val="24"/>
          <w:szCs w:val="24"/>
          <w:lang w:eastAsia="ru-RU"/>
        </w:rPr>
        <w:t xml:space="preserve">Утвердить прилагаемый Порядок  кассового обслуживания бюджета сельского поселения Ямакаевский сельсовет  муниципального района  Благоварский район </w:t>
      </w:r>
      <w:r w:rsidRPr="008E6FED">
        <w:rPr>
          <w:rFonts w:ascii="Times New Roman" w:eastAsia="Times New Roman" w:hAnsi="Times New Roman" w:cs="Times New Roman"/>
          <w:sz w:val="24"/>
          <w:szCs w:val="24"/>
          <w:lang w:eastAsia="ru-RU"/>
        </w:rPr>
        <w:t xml:space="preserve">Республики Башкортостан </w:t>
      </w:r>
      <w:r w:rsidRPr="008E6FED">
        <w:rPr>
          <w:rFonts w:ascii="Times New Roman" w:eastAsia="Times New Roman" w:hAnsi="Times New Roman" w:cs="Times New Roman"/>
          <w:bCs/>
          <w:sz w:val="24"/>
          <w:szCs w:val="24"/>
          <w:lang w:eastAsia="ru-RU"/>
        </w:rPr>
        <w:t xml:space="preserve">в условиях открытия и ведения лицевых счетов для учета операций по исполнению расходов бюджета  сельского поселения Ямакаевский сельсовет муниципального района  Благоварский  район </w:t>
      </w:r>
      <w:r w:rsidRPr="008E6FED">
        <w:rPr>
          <w:rFonts w:ascii="Times New Roman" w:eastAsia="Times New Roman" w:hAnsi="Times New Roman" w:cs="Times New Roman"/>
          <w:sz w:val="24"/>
          <w:szCs w:val="24"/>
          <w:lang w:eastAsia="ru-RU"/>
        </w:rPr>
        <w:t>Республики Башкортостан</w:t>
      </w:r>
    </w:p>
    <w:p w:rsidR="008E6FED" w:rsidRPr="008E6FED" w:rsidRDefault="008E6FED" w:rsidP="008E6FED">
      <w:pPr>
        <w:numPr>
          <w:ilvl w:val="0"/>
          <w:numId w:val="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8E6FED">
        <w:rPr>
          <w:rFonts w:ascii="Times New Roman" w:eastAsia="Times New Roman" w:hAnsi="Times New Roman" w:cs="Times New Roman"/>
          <w:sz w:val="24"/>
          <w:szCs w:val="24"/>
          <w:lang w:eastAsia="ru-RU"/>
        </w:rPr>
        <w:t>Считать утратившим силу постановление главы СП</w:t>
      </w:r>
      <w:r w:rsidRPr="008E6FED">
        <w:rPr>
          <w:rFonts w:ascii="Times New Roman" w:eastAsia="Times New Roman" w:hAnsi="Times New Roman" w:cs="Times New Roman"/>
          <w:bCs/>
          <w:sz w:val="24"/>
          <w:szCs w:val="24"/>
          <w:lang w:eastAsia="ru-RU"/>
        </w:rPr>
        <w:t xml:space="preserve"> Ямакаевский</w:t>
      </w:r>
      <w:r w:rsidRPr="008E6FED">
        <w:rPr>
          <w:rFonts w:ascii="Times New Roman" w:eastAsia="Times New Roman" w:hAnsi="Times New Roman" w:cs="Times New Roman"/>
          <w:sz w:val="24"/>
          <w:szCs w:val="24"/>
          <w:lang w:eastAsia="ru-RU"/>
        </w:rPr>
        <w:t xml:space="preserve"> сельсовет № 23 от 01.10.2010 года «</w:t>
      </w:r>
      <w:r w:rsidRPr="008E6FED">
        <w:rPr>
          <w:rFonts w:ascii="Times New Roman" w:eastAsia="Times New Roman" w:hAnsi="Times New Roman" w:cs="Times New Roman"/>
          <w:bCs/>
          <w:sz w:val="24"/>
          <w:szCs w:val="24"/>
          <w:lang w:eastAsia="ru-RU"/>
        </w:rPr>
        <w:t>Об утверждении порядка кассового обслуживания бюджета сельского поселения Ямакаевский сельсовет муниципального района Благоварский район РБ в условиях открытия  и ведения лицевых счетов для учета операций по исполнению расходов бюджета сельского поселения Ямакаевский сельсовет муниципального района Благоварский район РБ»</w:t>
      </w:r>
    </w:p>
    <w:p w:rsidR="008E6FED" w:rsidRPr="008E6FED" w:rsidRDefault="008E6FED" w:rsidP="008E6F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6FED" w:rsidRPr="008E6FED" w:rsidRDefault="008E6FED" w:rsidP="008E6FED">
      <w:pPr>
        <w:autoSpaceDE w:val="0"/>
        <w:autoSpaceDN w:val="0"/>
        <w:adjustRightInd w:val="0"/>
        <w:spacing w:after="0" w:line="240" w:lineRule="auto"/>
        <w:ind w:firstLine="540"/>
        <w:jc w:val="both"/>
        <w:rPr>
          <w:rFonts w:ascii="Arial" w:eastAsia="Times New Roman" w:hAnsi="Arial" w:cs="Arial"/>
          <w:b/>
          <w:bCs/>
          <w:sz w:val="24"/>
          <w:szCs w:val="24"/>
          <w:lang w:eastAsia="ru-RU"/>
        </w:rPr>
      </w:pPr>
      <w:r w:rsidRPr="008E6FED">
        <w:rPr>
          <w:rFonts w:ascii="Times New Roman" w:eastAsia="Times New Roman" w:hAnsi="Times New Roman" w:cs="Times New Roman"/>
          <w:bCs/>
          <w:sz w:val="24"/>
          <w:szCs w:val="24"/>
          <w:lang w:eastAsia="ru-RU"/>
        </w:rPr>
        <w:t>3. Контроль за исполнением настоящего постановления оставляю за собой</w:t>
      </w:r>
      <w:r w:rsidRPr="008E6FED">
        <w:rPr>
          <w:rFonts w:ascii="Arial" w:eastAsia="Times New Roman" w:hAnsi="Arial" w:cs="Arial"/>
          <w:b/>
          <w:bCs/>
          <w:sz w:val="24"/>
          <w:szCs w:val="24"/>
          <w:lang w:eastAsia="ru-RU"/>
        </w:rPr>
        <w:t xml:space="preserve">. </w:t>
      </w:r>
    </w:p>
    <w:p w:rsidR="008E6FED" w:rsidRPr="008E6FED" w:rsidRDefault="008E6FED" w:rsidP="008E6FED">
      <w:pPr>
        <w:spacing w:after="0" w:line="240" w:lineRule="auto"/>
        <w:rPr>
          <w:rFonts w:ascii="Times New Roman" w:eastAsia="Times New Roman" w:hAnsi="Times New Roman" w:cs="Times New Roman"/>
          <w:sz w:val="24"/>
          <w:szCs w:val="24"/>
          <w:lang w:eastAsia="ru-RU"/>
        </w:rPr>
      </w:pPr>
    </w:p>
    <w:p w:rsidR="008E6FED" w:rsidRPr="008E6FED" w:rsidRDefault="008E6FED" w:rsidP="008E6FED">
      <w:pPr>
        <w:spacing w:after="0" w:line="240" w:lineRule="auto"/>
        <w:rPr>
          <w:rFonts w:ascii="Times New Roman" w:eastAsia="Times New Roman" w:hAnsi="Times New Roman" w:cs="Times New Roman"/>
          <w:sz w:val="24"/>
          <w:szCs w:val="24"/>
          <w:lang w:eastAsia="ru-RU"/>
        </w:rPr>
      </w:pPr>
    </w:p>
    <w:p w:rsidR="008E6FED" w:rsidRPr="008E6FED" w:rsidRDefault="008E6FED" w:rsidP="008E6FED">
      <w:pPr>
        <w:spacing w:after="0" w:line="240" w:lineRule="auto"/>
        <w:rPr>
          <w:rFonts w:ascii="Times New Roman" w:eastAsia="Times New Roman" w:hAnsi="Times New Roman" w:cs="Times New Roman"/>
          <w:sz w:val="24"/>
          <w:szCs w:val="24"/>
          <w:lang w:eastAsia="ru-RU"/>
        </w:rPr>
      </w:pPr>
    </w:p>
    <w:p w:rsidR="008E6FED" w:rsidRPr="008E6FED" w:rsidRDefault="008E6FED" w:rsidP="008E6FED">
      <w:pPr>
        <w:spacing w:after="0" w:line="240" w:lineRule="auto"/>
        <w:rPr>
          <w:rFonts w:ascii="Times New Roman" w:eastAsia="Times New Roman" w:hAnsi="Times New Roman" w:cs="Times New Roman"/>
          <w:sz w:val="24"/>
          <w:szCs w:val="24"/>
          <w:lang w:eastAsia="ru-RU"/>
        </w:rPr>
      </w:pPr>
    </w:p>
    <w:p w:rsidR="008E6FED" w:rsidRPr="008E6FED" w:rsidRDefault="008E6FED" w:rsidP="008E6FED">
      <w:pPr>
        <w:spacing w:after="0" w:line="240" w:lineRule="auto"/>
        <w:rPr>
          <w:rFonts w:ascii="Times New Roman" w:eastAsia="Times New Roman" w:hAnsi="Times New Roman" w:cs="Times New Roman"/>
          <w:sz w:val="24"/>
          <w:szCs w:val="24"/>
          <w:lang w:eastAsia="ru-RU"/>
        </w:rPr>
      </w:pPr>
    </w:p>
    <w:p w:rsidR="008E6FED" w:rsidRPr="008E6FED" w:rsidRDefault="008E6FED" w:rsidP="008E6FED">
      <w:pPr>
        <w:spacing w:after="0" w:line="240" w:lineRule="auto"/>
        <w:rPr>
          <w:rFonts w:ascii="Times New Roman" w:eastAsia="Times New Roman" w:hAnsi="Times New Roman" w:cs="Times New Roman"/>
          <w:sz w:val="24"/>
          <w:szCs w:val="24"/>
          <w:lang w:eastAsia="ru-RU"/>
        </w:rPr>
      </w:pPr>
      <w:r w:rsidRPr="008E6FED">
        <w:rPr>
          <w:rFonts w:ascii="Times New Roman" w:eastAsia="Times New Roman" w:hAnsi="Times New Roman" w:cs="Times New Roman"/>
          <w:sz w:val="24"/>
          <w:szCs w:val="24"/>
          <w:lang w:eastAsia="ru-RU"/>
        </w:rPr>
        <w:t>Глава  сельского поселения</w:t>
      </w:r>
    </w:p>
    <w:p w:rsidR="008E6FED" w:rsidRPr="008E6FED" w:rsidRDefault="008E6FED" w:rsidP="008E6FED">
      <w:pPr>
        <w:spacing w:after="0" w:line="240" w:lineRule="auto"/>
        <w:rPr>
          <w:rFonts w:ascii="Times New Roman" w:eastAsia="Times New Roman" w:hAnsi="Times New Roman" w:cs="Times New Roman"/>
          <w:sz w:val="24"/>
          <w:szCs w:val="24"/>
          <w:lang w:eastAsia="ru-RU"/>
        </w:rPr>
      </w:pPr>
      <w:r w:rsidRPr="008E6FED">
        <w:rPr>
          <w:rFonts w:ascii="Times New Roman" w:eastAsia="Times New Roman" w:hAnsi="Times New Roman" w:cs="Times New Roman"/>
          <w:bCs/>
          <w:sz w:val="24"/>
          <w:szCs w:val="24"/>
          <w:lang w:eastAsia="ru-RU"/>
        </w:rPr>
        <w:t xml:space="preserve">Ямакаевский </w:t>
      </w:r>
      <w:r w:rsidRPr="008E6FED">
        <w:rPr>
          <w:rFonts w:ascii="Times New Roman" w:eastAsia="Times New Roman" w:hAnsi="Times New Roman" w:cs="Times New Roman"/>
          <w:sz w:val="24"/>
          <w:szCs w:val="24"/>
          <w:lang w:eastAsia="ru-RU"/>
        </w:rPr>
        <w:t>сельсовет                                          А.А.Хусаинов</w:t>
      </w:r>
    </w:p>
    <w:tbl>
      <w:tblPr>
        <w:tblW w:w="10280" w:type="dxa"/>
        <w:tblInd w:w="-252" w:type="dxa"/>
        <w:tblLook w:val="01E0" w:firstRow="1" w:lastRow="1" w:firstColumn="1" w:lastColumn="1" w:noHBand="0" w:noVBand="0"/>
      </w:tblPr>
      <w:tblGrid>
        <w:gridCol w:w="5548"/>
        <w:gridCol w:w="4732"/>
      </w:tblGrid>
      <w:tr w:rsidR="008E6FED" w:rsidRPr="008E6FED" w:rsidTr="00651897">
        <w:trPr>
          <w:trHeight w:val="1261"/>
        </w:trPr>
        <w:tc>
          <w:tcPr>
            <w:tcW w:w="5548" w:type="dxa"/>
          </w:tcPr>
          <w:p w:rsidR="008E6FED" w:rsidRPr="008E6FED" w:rsidRDefault="008E6FED" w:rsidP="008E6FED">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4732" w:type="dxa"/>
          </w:tcPr>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6FED">
              <w:rPr>
                <w:rFonts w:ascii="Times New Roman" w:eastAsia="Times New Roman" w:hAnsi="Times New Roman" w:cs="Times New Roman"/>
                <w:sz w:val="24"/>
                <w:szCs w:val="24"/>
                <w:lang w:eastAsia="ru-RU"/>
              </w:rPr>
              <w:t>Приложение № 1</w:t>
            </w:r>
          </w:p>
          <w:p w:rsidR="008E6FED" w:rsidRPr="008E6FED" w:rsidRDefault="008E6FED" w:rsidP="008E6F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6FED">
              <w:rPr>
                <w:rFonts w:ascii="Times New Roman" w:eastAsia="Times New Roman" w:hAnsi="Times New Roman" w:cs="Times New Roman"/>
                <w:sz w:val="24"/>
                <w:szCs w:val="24"/>
                <w:lang w:eastAsia="ru-RU"/>
              </w:rPr>
              <w:t xml:space="preserve">к постановлению главы сельского поселения   Ямакаевский сельсовет </w:t>
            </w:r>
          </w:p>
          <w:p w:rsidR="008E6FED" w:rsidRPr="008E6FED" w:rsidRDefault="008E6FED" w:rsidP="008E6FED">
            <w:pPr>
              <w:tabs>
                <w:tab w:val="center" w:pos="4153"/>
                <w:tab w:val="right" w:pos="830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6FED">
              <w:rPr>
                <w:rFonts w:ascii="Times New Roman" w:eastAsia="Times New Roman" w:hAnsi="Times New Roman" w:cs="Times New Roman"/>
                <w:sz w:val="24"/>
                <w:szCs w:val="24"/>
                <w:lang w:eastAsia="ru-RU"/>
              </w:rPr>
              <w:t>№ 03 от  06.03.2020 г.</w:t>
            </w:r>
          </w:p>
        </w:tc>
      </w:tr>
    </w:tbl>
    <w:p w:rsidR="008E6FED" w:rsidRPr="008E6FED" w:rsidRDefault="008E6FED" w:rsidP="008E6FED">
      <w:pPr>
        <w:autoSpaceDE w:val="0"/>
        <w:autoSpaceDN w:val="0"/>
        <w:adjustRightInd w:val="0"/>
        <w:spacing w:after="0" w:line="240" w:lineRule="auto"/>
        <w:jc w:val="center"/>
        <w:rPr>
          <w:rFonts w:ascii="Times New Roman" w:eastAsia="Times New Roman" w:hAnsi="Times New Roman" w:cs="Times New Roman"/>
          <w:b/>
          <w:bCs/>
          <w:lang w:eastAsia="ru-RU"/>
        </w:rPr>
      </w:pPr>
    </w:p>
    <w:p w:rsidR="008E6FED" w:rsidRPr="008E6FED" w:rsidRDefault="008E6FED" w:rsidP="008E6FED">
      <w:pPr>
        <w:autoSpaceDE w:val="0"/>
        <w:autoSpaceDN w:val="0"/>
        <w:adjustRightInd w:val="0"/>
        <w:spacing w:after="0" w:line="240" w:lineRule="auto"/>
        <w:jc w:val="center"/>
        <w:rPr>
          <w:rFonts w:ascii="Times New Roman" w:eastAsia="Times New Roman" w:hAnsi="Times New Roman" w:cs="Times New Roman"/>
          <w:b/>
          <w:bCs/>
          <w:lang w:eastAsia="ru-RU"/>
        </w:rPr>
      </w:pPr>
    </w:p>
    <w:p w:rsidR="008E6FED" w:rsidRPr="008E6FED" w:rsidRDefault="008E6FED" w:rsidP="008E6FED">
      <w:pPr>
        <w:autoSpaceDE w:val="0"/>
        <w:autoSpaceDN w:val="0"/>
        <w:adjustRightInd w:val="0"/>
        <w:spacing w:after="0" w:line="240" w:lineRule="auto"/>
        <w:jc w:val="center"/>
        <w:rPr>
          <w:rFonts w:ascii="Times New Roman" w:eastAsia="Times New Roman" w:hAnsi="Times New Roman" w:cs="Times New Roman"/>
          <w:b/>
          <w:bCs/>
          <w:lang w:eastAsia="ru-RU"/>
        </w:rPr>
      </w:pPr>
    </w:p>
    <w:p w:rsidR="008E6FED" w:rsidRPr="008E6FED" w:rsidRDefault="008E6FED" w:rsidP="008E6FED">
      <w:pPr>
        <w:autoSpaceDE w:val="0"/>
        <w:autoSpaceDN w:val="0"/>
        <w:adjustRightInd w:val="0"/>
        <w:spacing w:after="0" w:line="240" w:lineRule="auto"/>
        <w:jc w:val="center"/>
        <w:rPr>
          <w:rFonts w:ascii="Times New Roman" w:eastAsia="Times New Roman" w:hAnsi="Times New Roman" w:cs="Times New Roman"/>
          <w:b/>
          <w:bCs/>
          <w:lang w:eastAsia="ru-RU"/>
        </w:rPr>
      </w:pPr>
      <w:r w:rsidRPr="008E6FED">
        <w:rPr>
          <w:rFonts w:ascii="Times New Roman" w:eastAsia="Times New Roman" w:hAnsi="Times New Roman" w:cs="Times New Roman"/>
          <w:b/>
          <w:bCs/>
          <w:lang w:eastAsia="ru-RU"/>
        </w:rPr>
        <w:t>Порядок</w:t>
      </w:r>
    </w:p>
    <w:p w:rsidR="008E6FED" w:rsidRPr="008E6FED" w:rsidRDefault="008E6FED" w:rsidP="008E6FED">
      <w:pPr>
        <w:autoSpaceDE w:val="0"/>
        <w:autoSpaceDN w:val="0"/>
        <w:adjustRightInd w:val="0"/>
        <w:spacing w:after="0" w:line="240" w:lineRule="auto"/>
        <w:jc w:val="center"/>
        <w:rPr>
          <w:rFonts w:ascii="Times New Roman" w:eastAsia="Times New Roman" w:hAnsi="Times New Roman" w:cs="Times New Roman"/>
          <w:b/>
          <w:bCs/>
          <w:lang w:eastAsia="ru-RU"/>
        </w:rPr>
      </w:pPr>
      <w:r w:rsidRPr="008E6FED">
        <w:rPr>
          <w:rFonts w:ascii="Times New Roman" w:eastAsia="Times New Roman" w:hAnsi="Times New Roman" w:cs="Times New Roman"/>
          <w:b/>
          <w:bCs/>
          <w:lang w:eastAsia="ru-RU"/>
        </w:rPr>
        <w:t xml:space="preserve">кассового обслуживания бюджета сельского поселения Ямакаевский  сельсовет  муниципального района  Благоварский район </w:t>
      </w:r>
      <w:r w:rsidRPr="008E6FED">
        <w:rPr>
          <w:rFonts w:ascii="Times New Roman" w:eastAsia="Times New Roman" w:hAnsi="Times New Roman" w:cs="Times New Roman"/>
          <w:b/>
          <w:lang w:eastAsia="ru-RU"/>
        </w:rPr>
        <w:t xml:space="preserve">Республики Башкортостан </w:t>
      </w:r>
      <w:r w:rsidRPr="008E6FED">
        <w:rPr>
          <w:rFonts w:ascii="Times New Roman" w:eastAsia="Times New Roman" w:hAnsi="Times New Roman" w:cs="Times New Roman"/>
          <w:b/>
          <w:bCs/>
          <w:lang w:eastAsia="ru-RU"/>
        </w:rPr>
        <w:t xml:space="preserve">в условиях открытия и ведения лицевых счетов для учета операций по исполнению расходов бюджета  сельского поселения Ямакаевский сельсовет муниципального района Благоварский  район </w:t>
      </w:r>
      <w:r w:rsidRPr="008E6FED">
        <w:rPr>
          <w:rFonts w:ascii="Times New Roman" w:eastAsia="Times New Roman" w:hAnsi="Times New Roman" w:cs="Times New Roman"/>
          <w:b/>
          <w:lang w:eastAsia="ru-RU"/>
        </w:rPr>
        <w:t>Республики Башкортостан</w:t>
      </w:r>
    </w:p>
    <w:p w:rsidR="008E6FED" w:rsidRPr="008E6FED" w:rsidRDefault="008E6FED" w:rsidP="008E6FED">
      <w:pPr>
        <w:autoSpaceDE w:val="0"/>
        <w:autoSpaceDN w:val="0"/>
        <w:adjustRightInd w:val="0"/>
        <w:spacing w:after="0" w:line="240" w:lineRule="auto"/>
        <w:jc w:val="center"/>
        <w:rPr>
          <w:rFonts w:ascii="Times New Roman" w:eastAsia="Times New Roman" w:hAnsi="Times New Roman" w:cs="Times New Roman"/>
          <w:b/>
          <w:bCs/>
          <w:lang w:eastAsia="ru-RU"/>
        </w:rPr>
      </w:pPr>
    </w:p>
    <w:p w:rsidR="008E6FED" w:rsidRPr="008E6FED" w:rsidRDefault="008E6FED" w:rsidP="008E6FED">
      <w:pPr>
        <w:spacing w:after="0" w:line="240" w:lineRule="auto"/>
        <w:jc w:val="center"/>
        <w:outlineLvl w:val="1"/>
        <w:rPr>
          <w:rFonts w:ascii="Times New Roman" w:eastAsia="Times New Roman" w:hAnsi="Times New Roman" w:cs="Times New Roman"/>
          <w:kern w:val="28"/>
          <w:position w:val="8"/>
          <w:lang w:eastAsia="ru-RU"/>
        </w:rPr>
      </w:pPr>
      <w:bookmarkStart w:id="0" w:name="_Toc205115795"/>
      <w:smartTag w:uri="urn:schemas-microsoft-com:office:smarttags" w:element="place">
        <w:r w:rsidRPr="008E6FED">
          <w:rPr>
            <w:rFonts w:ascii="Times New Roman" w:eastAsia="Times New Roman" w:hAnsi="Times New Roman" w:cs="Times New Roman"/>
            <w:bCs/>
            <w:kern w:val="28"/>
            <w:position w:val="8"/>
            <w:lang w:val="en-US" w:eastAsia="ru-RU"/>
          </w:rPr>
          <w:t>I</w:t>
        </w:r>
        <w:r w:rsidRPr="008E6FED">
          <w:rPr>
            <w:rFonts w:ascii="Times New Roman" w:eastAsia="Times New Roman" w:hAnsi="Times New Roman" w:cs="Times New Roman"/>
            <w:bCs/>
            <w:kern w:val="28"/>
            <w:position w:val="8"/>
            <w:lang w:eastAsia="ru-RU"/>
          </w:rPr>
          <w:t>.</w:t>
        </w:r>
      </w:smartTag>
      <w:r w:rsidRPr="008E6FED">
        <w:rPr>
          <w:rFonts w:ascii="Times New Roman" w:eastAsia="Times New Roman" w:hAnsi="Times New Roman" w:cs="Times New Roman"/>
          <w:bCs/>
          <w:kern w:val="28"/>
          <w:position w:val="8"/>
          <w:lang w:eastAsia="ru-RU"/>
        </w:rPr>
        <w:t xml:space="preserve"> Общие положения</w:t>
      </w:r>
      <w:bookmarkEnd w:id="0"/>
    </w:p>
    <w:p w:rsidR="008E6FED" w:rsidRPr="008E6FED" w:rsidRDefault="008E6FED" w:rsidP="008E6FED">
      <w:pPr>
        <w:spacing w:after="0" w:line="240" w:lineRule="auto"/>
        <w:rPr>
          <w:rFonts w:ascii="Times New Roman" w:eastAsia="Times New Roman" w:hAnsi="Times New Roman" w:cs="Times New Roman"/>
          <w:spacing w:val="-5"/>
          <w:lang w:eastAsia="ru-RU"/>
        </w:rPr>
      </w:pPr>
    </w:p>
    <w:p w:rsidR="008E6FED" w:rsidRPr="008E6FED" w:rsidRDefault="008E6FED" w:rsidP="008E6FED">
      <w:pPr>
        <w:autoSpaceDE w:val="0"/>
        <w:autoSpaceDN w:val="0"/>
        <w:adjustRightInd w:val="0"/>
        <w:spacing w:after="0" w:line="240" w:lineRule="auto"/>
        <w:ind w:firstLine="680"/>
        <w:rPr>
          <w:rFonts w:ascii="Times New Roman" w:eastAsia="Times New Roman" w:hAnsi="Times New Roman" w:cs="Times New Roman"/>
          <w:bCs/>
          <w:lang w:eastAsia="ru-RU"/>
        </w:rPr>
      </w:pPr>
      <w:r w:rsidRPr="008E6FED">
        <w:rPr>
          <w:rFonts w:ascii="Times New Roman" w:eastAsia="Times New Roman" w:hAnsi="Times New Roman" w:cs="Times New Roman"/>
          <w:lang w:eastAsia="ru-RU"/>
        </w:rPr>
        <w:t xml:space="preserve">1.1. Настоящий Порядок кассового обслуживания </w:t>
      </w:r>
      <w:r w:rsidRPr="008E6FED">
        <w:rPr>
          <w:rFonts w:ascii="Times New Roman" w:eastAsia="Times New Roman" w:hAnsi="Times New Roman" w:cs="Times New Roman"/>
          <w:bCs/>
          <w:lang w:eastAsia="ru-RU"/>
        </w:rPr>
        <w:t xml:space="preserve">бюджета </w:t>
      </w:r>
      <w:r w:rsidRPr="008E6FED">
        <w:rPr>
          <w:rFonts w:ascii="Times New Roman" w:eastAsia="Times New Roman" w:hAnsi="Times New Roman" w:cs="Times New Roman"/>
          <w:lang w:eastAsia="ru-RU"/>
        </w:rPr>
        <w:t xml:space="preserve">сельского поселения  Ямакаевский сельсовет муниципального района Благоварский район  </w:t>
      </w:r>
      <w:r w:rsidRPr="008E6FED">
        <w:rPr>
          <w:rFonts w:ascii="Times New Roman" w:eastAsia="Times New Roman" w:hAnsi="Times New Roman" w:cs="Times New Roman"/>
          <w:bCs/>
          <w:lang w:eastAsia="ru-RU"/>
        </w:rPr>
        <w:t xml:space="preserve"> Республики Башкортостан в условиях открытия и ведения лицевых счетов для учета операций по исполнению расходов бюджета </w:t>
      </w:r>
      <w:r w:rsidRPr="008E6FED">
        <w:rPr>
          <w:rFonts w:ascii="Times New Roman" w:eastAsia="Times New Roman" w:hAnsi="Times New Roman" w:cs="Times New Roman"/>
          <w:lang w:eastAsia="ru-RU"/>
        </w:rPr>
        <w:t xml:space="preserve">сельского поселения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сельского поселения  Ямакаевский  сельсовет муниципального района Благоварский район   Республики Башкортостан и устанавливает порядок кассового обслуживания  бюджета сельского поселения  Ямакаевский сельсовет муниципального района Благоварский район  </w:t>
      </w:r>
      <w:r w:rsidRPr="008E6FED">
        <w:rPr>
          <w:rFonts w:ascii="Times New Roman" w:eastAsia="Times New Roman" w:hAnsi="Times New Roman" w:cs="Times New Roman"/>
          <w:bCs/>
          <w:lang w:eastAsia="ru-RU"/>
        </w:rPr>
        <w:t xml:space="preserve">Республики Башкортостан (далее – сельского поселения),  </w:t>
      </w:r>
      <w:r w:rsidRPr="008E6FED">
        <w:rPr>
          <w:rFonts w:ascii="Times New Roman" w:eastAsia="Times New Roman" w:hAnsi="Times New Roman" w:cs="Times New Roman"/>
          <w:lang w:eastAsia="ru-RU"/>
        </w:rPr>
        <w:t xml:space="preserve">финансовым органом сельского поселения  Ямакаевский сельсовет муниципального района Благоварский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 </w:t>
      </w:r>
    </w:p>
    <w:p w:rsidR="008E6FED" w:rsidRPr="008E6FED" w:rsidRDefault="008E6FED" w:rsidP="008E6FED">
      <w:pPr>
        <w:autoSpaceDE w:val="0"/>
        <w:autoSpaceDN w:val="0"/>
        <w:adjustRightInd w:val="0"/>
        <w:spacing w:after="0" w:line="240" w:lineRule="auto"/>
        <w:ind w:firstLine="68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1.2. В целях настоящего Порядка:</w:t>
      </w:r>
    </w:p>
    <w:p w:rsidR="008E6FED" w:rsidRPr="008E6FED" w:rsidRDefault="008E6FED" w:rsidP="008E6FED">
      <w:pPr>
        <w:autoSpaceDE w:val="0"/>
        <w:autoSpaceDN w:val="0"/>
        <w:adjustRightInd w:val="0"/>
        <w:spacing w:after="0" w:line="240" w:lineRule="auto"/>
        <w:ind w:firstLine="68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Участниками бюджетного процесса являются:</w:t>
      </w:r>
    </w:p>
    <w:p w:rsidR="008E6FED" w:rsidRPr="008E6FED" w:rsidRDefault="008E6FED" w:rsidP="008E6FED">
      <w:pPr>
        <w:autoSpaceDE w:val="0"/>
        <w:autoSpaceDN w:val="0"/>
        <w:adjustRightInd w:val="0"/>
        <w:spacing w:after="0" w:line="240" w:lineRule="auto"/>
        <w:ind w:firstLine="68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главный распорядитель бюджетных средств; </w:t>
      </w:r>
    </w:p>
    <w:p w:rsidR="008E6FED" w:rsidRPr="008E6FED" w:rsidRDefault="008E6FED" w:rsidP="008E6FED">
      <w:pPr>
        <w:autoSpaceDE w:val="0"/>
        <w:autoSpaceDN w:val="0"/>
        <w:adjustRightInd w:val="0"/>
        <w:spacing w:after="0" w:line="240" w:lineRule="auto"/>
        <w:ind w:firstLine="68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получатель бюджетных средств;</w:t>
      </w:r>
    </w:p>
    <w:p w:rsidR="008E6FED" w:rsidRPr="008E6FED" w:rsidRDefault="008E6FED" w:rsidP="008E6FED">
      <w:pPr>
        <w:autoSpaceDE w:val="0"/>
        <w:autoSpaceDN w:val="0"/>
        <w:adjustRightInd w:val="0"/>
        <w:spacing w:after="0" w:line="240" w:lineRule="auto"/>
        <w:ind w:firstLine="68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E6FED" w:rsidRPr="008E6FED" w:rsidRDefault="008E6FED" w:rsidP="008E6FED">
      <w:pPr>
        <w:autoSpaceDE w:val="0"/>
        <w:autoSpaceDN w:val="0"/>
        <w:adjustRightInd w:val="0"/>
        <w:spacing w:after="0" w:line="240" w:lineRule="auto"/>
        <w:ind w:firstLine="68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E6FED" w:rsidRPr="008E6FED" w:rsidRDefault="008E6FED" w:rsidP="008E6FED">
      <w:pPr>
        <w:autoSpaceDE w:val="0"/>
        <w:autoSpaceDN w:val="0"/>
        <w:adjustRightInd w:val="0"/>
        <w:spacing w:after="0" w:line="240" w:lineRule="auto"/>
        <w:ind w:firstLine="68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сельского поселения  Ямакаевский сельсовет муниципального района Благоварский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На обособленное подразделение получателя бюджетных средств, </w:t>
      </w:r>
      <w:r w:rsidRPr="008E6FED">
        <w:rPr>
          <w:rFonts w:ascii="Times New Roman" w:eastAsia="Times New Roman" w:hAnsi="Times New Roman" w:cs="Times New Roman"/>
          <w:kern w:val="16"/>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8E6FED">
        <w:rPr>
          <w:rFonts w:ascii="Times New Roman" w:eastAsia="Times New Roman" w:hAnsi="Times New Roman" w:cs="Times New Roman"/>
          <w:lang w:eastAsia="ru-RU"/>
        </w:rPr>
        <w:t xml:space="preserve">источников финансирования дефицита бюджета) и обязанностью ведения бухгалтерского учета (далее – обособленное подразделение), </w:t>
      </w:r>
      <w:r w:rsidRPr="008E6FED">
        <w:rPr>
          <w:rFonts w:ascii="Times New Roman" w:eastAsia="Times New Roman" w:hAnsi="Times New Roman" w:cs="Times New Roman"/>
          <w:lang w:eastAsia="ru-RU"/>
        </w:rPr>
        <w:lastRenderedPageBreak/>
        <w:t xml:space="preserve">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Участник бюджетного процесса, которому в установленном порядке открыты лицевые счета, является клиентом.</w:t>
      </w:r>
    </w:p>
    <w:p w:rsidR="008E6FED" w:rsidRPr="008E6FED" w:rsidRDefault="008E6FED" w:rsidP="008E6FED">
      <w:pPr>
        <w:autoSpaceDE w:val="0"/>
        <w:autoSpaceDN w:val="0"/>
        <w:adjustRightInd w:val="0"/>
        <w:spacing w:after="0" w:line="240" w:lineRule="auto"/>
        <w:ind w:firstLine="540"/>
        <w:outlineLvl w:val="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Бюджетные ассигнования, лимиты бюджетных обязательств, предельные объемы финансирования являются бюджетными данными.</w:t>
      </w:r>
    </w:p>
    <w:p w:rsidR="008E6FED" w:rsidRPr="008E6FED" w:rsidRDefault="008E6FED" w:rsidP="008E6FED">
      <w:pPr>
        <w:autoSpaceDE w:val="0"/>
        <w:autoSpaceDN w:val="0"/>
        <w:adjustRightInd w:val="0"/>
        <w:spacing w:after="0" w:line="240" w:lineRule="auto"/>
        <w:ind w:firstLine="540"/>
        <w:outlineLvl w:val="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13 декабря </w:t>
      </w:r>
      <w:smartTag w:uri="urn:schemas-microsoft-com:office:smarttags" w:element="metricconverter">
        <w:smartTagPr>
          <w:attr w:name="ProductID" w:val="2006 г"/>
        </w:smartTagPr>
        <w:r w:rsidRPr="008E6FED">
          <w:rPr>
            <w:rFonts w:ascii="Times New Roman" w:eastAsia="Times New Roman" w:hAnsi="Times New Roman" w:cs="Times New Roman"/>
            <w:lang w:eastAsia="ru-RU"/>
          </w:rPr>
          <w:t>2006 г</w:t>
        </w:r>
      </w:smartTag>
      <w:r w:rsidRPr="008E6FED">
        <w:rPr>
          <w:rFonts w:ascii="Times New Roman" w:eastAsia="Times New Roman" w:hAnsi="Times New Roman" w:cs="Times New Roman"/>
          <w:lang w:eastAsia="ru-RU"/>
        </w:rPr>
        <w:t>. № 298-П и 173н об особенностях расчетно-кассового обслуживания территориальных органов Федерального казначейства (далее – Положение № 298-П/173н) и настоящим Порядком, являются расчетными документами.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1.3. Кассовое обслуживание исполнения бюджета района (городского округа) осуществляется Отделением по Благоварскому району  Управления Федерального казначейства по Республике Башкортостан (далее – Отделение по Благоварскому  УФК по Республике Башкортостан) по варианту с открытием лицевого счета бюджета  сельского поселения.</w:t>
      </w:r>
    </w:p>
    <w:p w:rsidR="008E6FED" w:rsidRPr="008E6FED" w:rsidRDefault="008E6FED" w:rsidP="008E6FED">
      <w:pPr>
        <w:widowControl w:val="0"/>
        <w:autoSpaceDE w:val="0"/>
        <w:autoSpaceDN w:val="0"/>
        <w:adjustRightInd w:val="0"/>
        <w:spacing w:after="0" w:line="240" w:lineRule="auto"/>
        <w:ind w:firstLine="539"/>
        <w:outlineLvl w:val="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При кассовом обслуживании исполнения бюджета сельского поселения  информационный обмен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8E6FED" w:rsidRPr="008E6FED" w:rsidRDefault="008E6FED" w:rsidP="008E6FED">
      <w:pPr>
        <w:widowControl w:val="0"/>
        <w:autoSpaceDE w:val="0"/>
        <w:autoSpaceDN w:val="0"/>
        <w:adjustRightInd w:val="0"/>
        <w:spacing w:after="0" w:line="240" w:lineRule="auto"/>
        <w:ind w:firstLine="539"/>
        <w:outlineLvl w:val="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p>
    <w:p w:rsidR="008E6FED" w:rsidRPr="008E6FED" w:rsidRDefault="008E6FED" w:rsidP="008E6FED">
      <w:pPr>
        <w:spacing w:after="0" w:line="240" w:lineRule="auto"/>
        <w:ind w:firstLine="540"/>
        <w:jc w:val="center"/>
        <w:outlineLvl w:val="1"/>
        <w:rPr>
          <w:rFonts w:ascii="Times New Roman" w:eastAsia="Times New Roman" w:hAnsi="Times New Roman" w:cs="Times New Roman"/>
          <w:b/>
          <w:bCs/>
          <w:kern w:val="28"/>
          <w:position w:val="8"/>
          <w:lang w:eastAsia="ru-RU"/>
        </w:rPr>
      </w:pPr>
      <w:bookmarkStart w:id="1" w:name="_Toc205115796"/>
      <w:r w:rsidRPr="008E6FED">
        <w:rPr>
          <w:rFonts w:ascii="Times New Roman" w:eastAsia="Times New Roman" w:hAnsi="Times New Roman" w:cs="Times New Roman"/>
          <w:bCs/>
          <w:kern w:val="28"/>
          <w:position w:val="8"/>
          <w:lang w:val="en-US" w:eastAsia="ru-RU"/>
        </w:rPr>
        <w:t>II</w:t>
      </w:r>
      <w:r w:rsidRPr="008E6FED">
        <w:rPr>
          <w:rFonts w:ascii="Times New Roman" w:eastAsia="Times New Roman" w:hAnsi="Times New Roman" w:cs="Times New Roman"/>
          <w:bCs/>
          <w:kern w:val="28"/>
          <w:position w:val="8"/>
          <w:lang w:eastAsia="ru-RU"/>
        </w:rPr>
        <w:t>. Порядок кассового исполнения бюджета</w:t>
      </w:r>
    </w:p>
    <w:bookmarkEnd w:id="1"/>
    <w:p w:rsidR="008E6FED" w:rsidRPr="008E6FED" w:rsidRDefault="008E6FED" w:rsidP="008E6FED">
      <w:pPr>
        <w:spacing w:after="0" w:line="240" w:lineRule="auto"/>
        <w:ind w:firstLine="540"/>
        <w:jc w:val="center"/>
        <w:outlineLvl w:val="1"/>
        <w:rPr>
          <w:rFonts w:ascii="Times New Roman" w:eastAsia="Times New Roman" w:hAnsi="Times New Roman" w:cs="Times New Roman"/>
          <w:bCs/>
          <w:kern w:val="28"/>
          <w:position w:val="8"/>
          <w:lang w:eastAsia="ru-RU"/>
        </w:rPr>
      </w:pPr>
      <w:r w:rsidRPr="008E6FED">
        <w:rPr>
          <w:rFonts w:ascii="Times New Roman" w:eastAsia="Times New Roman" w:hAnsi="Times New Roman" w:cs="Times New Roman"/>
          <w:bCs/>
          <w:kern w:val="28"/>
          <w:position w:val="8"/>
          <w:lang w:eastAsia="ru-RU"/>
        </w:rPr>
        <w:t>сельского поселения</w:t>
      </w:r>
    </w:p>
    <w:p w:rsidR="008E6FED" w:rsidRPr="008E6FED" w:rsidRDefault="008E6FED" w:rsidP="008E6FED">
      <w:pPr>
        <w:spacing w:after="0" w:line="240" w:lineRule="auto"/>
        <w:rPr>
          <w:rFonts w:ascii="Times New Roman" w:eastAsia="Times New Roman" w:hAnsi="Times New Roman" w:cs="Times New Roman"/>
          <w:spacing w:val="-5"/>
          <w:lang w:eastAsia="ru-RU"/>
        </w:rPr>
      </w:pPr>
    </w:p>
    <w:p w:rsidR="008E6FED" w:rsidRPr="008E6FED" w:rsidRDefault="008E6FED" w:rsidP="008E6FED">
      <w:pPr>
        <w:spacing w:after="0" w:line="240" w:lineRule="auto"/>
        <w:ind w:firstLine="539"/>
        <w:jc w:val="center"/>
        <w:outlineLvl w:val="1"/>
        <w:rPr>
          <w:rFonts w:ascii="Times New Roman" w:eastAsia="Times New Roman" w:hAnsi="Times New Roman" w:cs="Times New Roman"/>
          <w:b/>
          <w:bCs/>
          <w:iCs/>
          <w:kern w:val="28"/>
          <w:lang w:eastAsia="ru-RU"/>
        </w:rPr>
      </w:pPr>
      <w:bookmarkStart w:id="2" w:name="_Toc205115797"/>
      <w:r w:rsidRPr="008E6FED">
        <w:rPr>
          <w:rFonts w:ascii="Times New Roman" w:eastAsia="Times New Roman" w:hAnsi="Times New Roman" w:cs="Times New Roman"/>
          <w:iCs/>
          <w:kern w:val="28"/>
          <w:lang w:eastAsia="ru-RU"/>
        </w:rPr>
        <w:t xml:space="preserve">2.1.Основания для проведения операций по кассовым выплатам из </w:t>
      </w:r>
      <w:bookmarkEnd w:id="2"/>
      <w:r w:rsidRPr="008E6FED">
        <w:rPr>
          <w:rFonts w:ascii="Times New Roman" w:eastAsia="Times New Roman" w:hAnsi="Times New Roman" w:cs="Times New Roman"/>
          <w:iCs/>
          <w:kern w:val="28"/>
          <w:lang w:eastAsia="ru-RU"/>
        </w:rPr>
        <w:t xml:space="preserve"> бюджета сельского поселения </w:t>
      </w:r>
    </w:p>
    <w:p w:rsidR="008E6FED" w:rsidRPr="008E6FED" w:rsidRDefault="008E6FED" w:rsidP="008E6FED">
      <w:pPr>
        <w:spacing w:after="0" w:line="240" w:lineRule="auto"/>
        <w:rPr>
          <w:rFonts w:ascii="Times New Roman" w:eastAsia="Times New Roman" w:hAnsi="Times New Roman" w:cs="Times New Roman"/>
          <w:lang w:eastAsia="ru-RU"/>
        </w:rPr>
      </w:pP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электронном виде или на бумажном носителе следующие платежные документы:</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Заявку на кассовый расход согласно приложению № 1 к настоящему Порядку;</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Заявку на получение наличных денег согласно приложению № 2 к настоящему Порядку;</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Заявку на возврат согласно приложению № 3</w:t>
      </w:r>
      <w:r w:rsidRPr="008E6FED">
        <w:rPr>
          <w:rFonts w:ascii="Times New Roman" w:eastAsia="Times New Roman" w:hAnsi="Times New Roman" w:cs="Times New Roman"/>
          <w:b/>
          <w:lang w:eastAsia="ru-RU"/>
        </w:rPr>
        <w:t xml:space="preserve"> </w:t>
      </w:r>
      <w:r w:rsidRPr="008E6FED">
        <w:rPr>
          <w:rFonts w:ascii="Times New Roman" w:eastAsia="Times New Roman" w:hAnsi="Times New Roman" w:cs="Times New Roman"/>
          <w:lang w:eastAsia="ru-RU"/>
        </w:rPr>
        <w:t>к настоящему Порядку.</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2.1.2. Заявки на кассовый расход, Заявки на получение наличных денег,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Ямакаевский сельсовет муниципального района Благоварский район   Республики Башкортостан, главных администраторов и администраторов доходов бюджета сельского поселения  Ямакаевский сельсовет муниципального района Благоварский район   Республики Башкортостан и главных администраторов и администраторов источников финансирования дефицита бюджета  сельского поселения Ямакаевский сельсовет муниципального района Благоварский район  Республики Башкортостан (далее – Сводный реестр). </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2.1.3. При приеме Заявки на бумажном носителе подлежит проверке:</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 соответствие формы представленной Заявки форме, утвержденной настоящим Порядком;</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отсутствие в представленной Заявке исправлений.</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при бумажном документообороте возвращается клиенту с приложением Протокола, сформированного по форме согласно приложению № 4</w:t>
      </w:r>
      <w:r w:rsidRPr="008E6FED">
        <w:rPr>
          <w:rFonts w:ascii="Times New Roman" w:eastAsia="Times New Roman" w:hAnsi="Times New Roman" w:cs="Times New Roman"/>
          <w:b/>
          <w:lang w:eastAsia="ru-RU"/>
        </w:rPr>
        <w:t xml:space="preserve"> </w:t>
      </w:r>
      <w:r w:rsidRPr="008E6FED">
        <w:rPr>
          <w:rFonts w:ascii="Times New Roman" w:eastAsia="Times New Roman" w:hAnsi="Times New Roman" w:cs="Times New Roman"/>
          <w:lang w:eastAsia="ru-RU"/>
        </w:rPr>
        <w:t xml:space="preserve">к настоящему Порядку, в котором указывается причина возврата; </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при электронном документообороте клиенту направляется Протокол в электронном виде, в котором указывается причина возврата.</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2.1.5. 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района сельского поселения  Ямакаевский сельсовет муниципального района Благоварский район   Республики Башкортостан и администраторов источников финансирования дефицита бюджета сельского поселения Ямакаевский сельсовет далее– Порядок санкционирования), Заявка принимается к исполнению.</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bookmarkStart w:id="3" w:name="_Toc205115798"/>
      <w:r w:rsidRPr="008E6FED">
        <w:rPr>
          <w:rFonts w:ascii="Times New Roman" w:eastAsia="Times New Roman" w:hAnsi="Times New Roman" w:cs="Times New Roman"/>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5 к настоящему Порядку (форма по ОКУД 0531728). </w:t>
      </w:r>
    </w:p>
    <w:p w:rsidR="008E6FED" w:rsidRPr="008E6FED" w:rsidRDefault="008E6FED" w:rsidP="008E6FED">
      <w:pPr>
        <w:spacing w:after="0" w:line="240" w:lineRule="auto"/>
        <w:ind w:firstLine="539"/>
        <w:outlineLvl w:val="1"/>
        <w:rPr>
          <w:rFonts w:ascii="Times New Roman" w:eastAsia="Times New Roman" w:hAnsi="Times New Roman" w:cs="Times New Roman"/>
          <w:b/>
          <w:bCs/>
          <w:kern w:val="28"/>
          <w:position w:val="8"/>
          <w:lang w:eastAsia="ru-RU"/>
        </w:rPr>
      </w:pPr>
    </w:p>
    <w:p w:rsidR="008E6FED" w:rsidRPr="008E6FED" w:rsidRDefault="008E6FED" w:rsidP="008E6FED">
      <w:pPr>
        <w:spacing w:after="0" w:line="240" w:lineRule="auto"/>
        <w:ind w:firstLine="539"/>
        <w:jc w:val="center"/>
        <w:outlineLvl w:val="1"/>
        <w:rPr>
          <w:rFonts w:ascii="Times New Roman" w:eastAsia="Times New Roman" w:hAnsi="Times New Roman" w:cs="Times New Roman"/>
          <w:bCs/>
          <w:kern w:val="28"/>
          <w:position w:val="8"/>
          <w:lang w:eastAsia="ru-RU"/>
        </w:rPr>
      </w:pPr>
      <w:r w:rsidRPr="008E6FED">
        <w:rPr>
          <w:rFonts w:ascii="Times New Roman" w:eastAsia="Times New Roman" w:hAnsi="Times New Roman" w:cs="Times New Roman"/>
          <w:bCs/>
          <w:kern w:val="28"/>
          <w:position w:val="8"/>
          <w:lang w:eastAsia="ru-RU"/>
        </w:rPr>
        <w:t xml:space="preserve">2.2. Основания для проведения операций по кассовым выплатам из бюджета </w:t>
      </w:r>
      <w:bookmarkEnd w:id="3"/>
      <w:r w:rsidRPr="008E6FED">
        <w:rPr>
          <w:rFonts w:ascii="Times New Roman" w:eastAsia="Times New Roman" w:hAnsi="Times New Roman" w:cs="Times New Roman"/>
          <w:bCs/>
          <w:kern w:val="28"/>
          <w:position w:val="8"/>
          <w:lang w:eastAsia="ru-RU"/>
        </w:rPr>
        <w:t>сельского поселения</w:t>
      </w:r>
    </w:p>
    <w:p w:rsidR="008E6FED" w:rsidRPr="008E6FED" w:rsidRDefault="008E6FED" w:rsidP="008E6FED">
      <w:pPr>
        <w:spacing w:after="0" w:line="240" w:lineRule="auto"/>
        <w:rPr>
          <w:rFonts w:ascii="Times New Roman" w:eastAsia="Times New Roman" w:hAnsi="Times New Roman" w:cs="Times New Roman"/>
          <w:spacing w:val="-5"/>
          <w:lang w:eastAsia="ru-RU"/>
        </w:rPr>
      </w:pP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2.2.1. Для осуществления кассовых выплат финансовый орган представляет в Отделение по Благоварскому району УФК по Республике Башкортостан в соответствии с документом, определяющим порядок и условия обмена информацией с  Отделением по Благоварскому УФК по Республике Башкортостан при кассовом обслуживании исполнения бюджета района (городского округа) (далее – Регламент), расчетные документы в электронном виде или на бумажном носителе.</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2.2.2. Расчетные документы, представленные в Отделение по Благоварскому  УФК по Республике Башкортостан на осуществление выплат с единого счета бюджета района (городского округа) составляются в соответствии с Положением № 298-П/173н с учетом следующих особенностей:</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района (городского округа), открытый финансовому органу, иная необходимая для исполнения бюджета информация, в том числе, основание для предоставления субсидии или субвенции из федерального и республиканского бюджета, являющейся источником финансового обеспечения расходов бюджета района (городского округа) (далее – субсидии (субвенции).</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2.2.3. Перечисление средств бюджета района (городского округа) иным получателям бюджетных средств осуществляется на основании представленных финансовым органом в Отделение по Благоварскому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2.2.4. Проведение кассовых операций по кассовым выплатам из бюджета района (городского округа)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p>
    <w:p w:rsidR="008E6FED" w:rsidRPr="008E6FED" w:rsidRDefault="008E6FED" w:rsidP="008E6FED">
      <w:pPr>
        <w:spacing w:after="0" w:line="240" w:lineRule="auto"/>
        <w:ind w:firstLine="540"/>
        <w:jc w:val="center"/>
        <w:outlineLvl w:val="1"/>
        <w:rPr>
          <w:rFonts w:ascii="Times New Roman" w:eastAsia="Times New Roman" w:hAnsi="Times New Roman" w:cs="Times New Roman"/>
          <w:b/>
          <w:bCs/>
          <w:kern w:val="28"/>
          <w:position w:val="8"/>
          <w:lang w:eastAsia="ru-RU"/>
        </w:rPr>
      </w:pPr>
      <w:bookmarkStart w:id="4" w:name="_Toc205115799"/>
      <w:r w:rsidRPr="008E6FED">
        <w:rPr>
          <w:rFonts w:ascii="Times New Roman" w:eastAsia="Times New Roman" w:hAnsi="Times New Roman" w:cs="Times New Roman"/>
          <w:bCs/>
          <w:kern w:val="28"/>
          <w:position w:val="8"/>
          <w:lang w:eastAsia="ru-RU"/>
        </w:rPr>
        <w:t>2.3. Особенности проведения операций по кассовым выплатам по внебанковским операциям</w:t>
      </w:r>
      <w:bookmarkEnd w:id="4"/>
    </w:p>
    <w:p w:rsidR="008E6FED" w:rsidRPr="008E6FED" w:rsidRDefault="008E6FED" w:rsidP="008E6FED">
      <w:pPr>
        <w:spacing w:after="0" w:line="240" w:lineRule="auto"/>
        <w:rPr>
          <w:rFonts w:ascii="Times New Roman" w:eastAsia="Times New Roman" w:hAnsi="Times New Roman" w:cs="Times New Roman"/>
          <w:spacing w:val="-5"/>
          <w:lang w:eastAsia="ru-RU"/>
        </w:rPr>
      </w:pP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w:t>
      </w:r>
      <w:r w:rsidRPr="008E6FED">
        <w:rPr>
          <w:rFonts w:ascii="Times New Roman" w:eastAsia="Times New Roman" w:hAnsi="Times New Roman" w:cs="Times New Roman"/>
          <w:lang w:eastAsia="ru-RU"/>
        </w:rPr>
        <w:lastRenderedPageBreak/>
        <w:t xml:space="preserve">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без движения средств на лицевом счете финансового органа, открытого в Отделении по  Благоварскому  УФК по Республике Башкортостан и банке. </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Отделении по  Благоварскому УФК по Республике Башкортостан и банке. </w:t>
      </w:r>
    </w:p>
    <w:p w:rsidR="008E6FED" w:rsidRPr="008E6FED" w:rsidRDefault="008E6FED" w:rsidP="008E6FED">
      <w:pPr>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spacing w:val="-5"/>
          <w:lang w:eastAsia="ru-RU"/>
        </w:rPr>
      </w:pPr>
      <w:r w:rsidRPr="008E6FED">
        <w:rPr>
          <w:rFonts w:ascii="Times New Roman" w:eastAsia="Times New Roman" w:hAnsi="Times New Roman" w:cs="Times New Roman"/>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разделе «Реквизиты контрагента» указываются реквизиты клиента;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2.3.3. На основании обработанной Заявки по внебанковской операции  формируется в установленном порядке Справка по форме согласно приложению № 9 (форма по ОКУД 0504833) к настоящему Порядку. Указанные Заявка и Справка являются основанием для проведения внебанковской операции без списания-зачисления средств на соответствующем банковском счете финансового органа и для отражения ее на соответствующих лицевых счетах. </w:t>
      </w:r>
    </w:p>
    <w:p w:rsidR="008E6FED" w:rsidRPr="008E6FED" w:rsidRDefault="008E6FED" w:rsidP="008E6FED">
      <w:pPr>
        <w:spacing w:after="0" w:line="240" w:lineRule="auto"/>
        <w:ind w:firstLine="540"/>
        <w:jc w:val="center"/>
        <w:outlineLvl w:val="1"/>
        <w:rPr>
          <w:rFonts w:ascii="Times New Roman" w:eastAsia="Times New Roman" w:hAnsi="Times New Roman" w:cs="Times New Roman"/>
          <w:b/>
          <w:bCs/>
          <w:kern w:val="28"/>
          <w:position w:val="8"/>
          <w:lang w:eastAsia="ru-RU"/>
        </w:rPr>
      </w:pPr>
      <w:bookmarkStart w:id="5" w:name="_Toc205115800"/>
    </w:p>
    <w:p w:rsidR="008E6FED" w:rsidRPr="008E6FED" w:rsidRDefault="008E6FED" w:rsidP="008E6FED">
      <w:pPr>
        <w:spacing w:after="0" w:line="240" w:lineRule="auto"/>
        <w:ind w:firstLine="540"/>
        <w:jc w:val="center"/>
        <w:outlineLvl w:val="1"/>
        <w:rPr>
          <w:rFonts w:ascii="Times New Roman" w:eastAsia="Times New Roman" w:hAnsi="Times New Roman" w:cs="Times New Roman"/>
          <w:bCs/>
          <w:kern w:val="28"/>
          <w:position w:val="8"/>
          <w:lang w:eastAsia="ru-RU"/>
        </w:rPr>
      </w:pPr>
      <w:r w:rsidRPr="008E6FED">
        <w:rPr>
          <w:rFonts w:ascii="Times New Roman" w:eastAsia="Times New Roman" w:hAnsi="Times New Roman" w:cs="Times New Roman"/>
          <w:bCs/>
          <w:kern w:val="28"/>
          <w:position w:val="8"/>
          <w:lang w:eastAsia="ru-RU"/>
        </w:rPr>
        <w:t>2.4. Подготовка расчетных документов для проведения кассовых выплат с единых счетов бюджетов</w:t>
      </w:r>
      <w:bookmarkEnd w:id="5"/>
    </w:p>
    <w:p w:rsidR="008E6FED" w:rsidRPr="008E6FED" w:rsidRDefault="008E6FED" w:rsidP="008E6FED">
      <w:pPr>
        <w:spacing w:after="0" w:line="240" w:lineRule="auto"/>
        <w:rPr>
          <w:rFonts w:ascii="Times New Roman" w:eastAsia="Times New Roman" w:hAnsi="Times New Roman" w:cs="Times New Roman"/>
          <w:spacing w:val="-5"/>
          <w:lang w:eastAsia="ru-RU"/>
        </w:rPr>
      </w:pP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8 к настоящему Порядку.</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основании сформированных Распоряжений, оформляются расчетные документы на перечисление средств с лицевого счета бюджета, открытого финансовому органу в Отделении по Благоварскому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Заявка может быть отозвана клиентом до момента отправки финансовым органом расчетного документа в Отделение по  Благоварскому УФК по Республике Башкортостан или банк. </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Для отзыва Заявки клиент представляет Запрос на аннулирование заявки согласно приложению № 6 к настоящему Порядку (далее – Запрос на аннулирование заявки).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2.4.2. Запрос на аннулирование заявки проверяется на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2.4.3. При приеме Запроса на аннулирование заявки на бумажном носителе также проверяется:</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соответствие формы представленного Запроса на аннулирование заявки форме, установленной настоящим Порядком;</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отсутствие в представленном Запросе на аннулирование заявки исправлений.</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2.4.4. Если представленный Запрос на аннулирование заявки не соответствует требованиям, установленным пунктами 2.4.2, 2.4.3 настоящего Порядка, Запрос:</w:t>
      </w:r>
    </w:p>
    <w:p w:rsidR="008E6FED" w:rsidRPr="008E6FED" w:rsidRDefault="008E6FED" w:rsidP="008E6FED">
      <w:pPr>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 xml:space="preserve">при бумажном документообороте возвращается клиенту с приложением Протокола, в котором указывается причина возврата; </w:t>
      </w:r>
    </w:p>
    <w:p w:rsidR="008E6FED" w:rsidRPr="008E6FED" w:rsidRDefault="008E6FED" w:rsidP="008E6FED">
      <w:pPr>
        <w:keepNext/>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при электронном документообороте клиенту направляется Протокол в электронном виде, в котором указывается причина возврата.</w:t>
      </w:r>
    </w:p>
    <w:p w:rsidR="008E6FED" w:rsidRPr="008E6FED" w:rsidRDefault="008E6FED" w:rsidP="008E6FED">
      <w:pPr>
        <w:keepNext/>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2.4.5. Если Запрос на аннулирование заявки соответствует требованиям, установленным пунктами 2.4.2 и 2.4.3 настоящего Порядка, Заявка, указанная в Запросе на аннулирование заявки, отклоняется в порядке, установленном пунктом 2.1.4 настоящего Порядка.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p>
    <w:p w:rsidR="008E6FED" w:rsidRPr="008E6FED" w:rsidRDefault="008E6FED" w:rsidP="008E6FED">
      <w:pPr>
        <w:spacing w:after="0" w:line="240" w:lineRule="auto"/>
        <w:ind w:firstLine="540"/>
        <w:jc w:val="center"/>
        <w:outlineLvl w:val="1"/>
        <w:rPr>
          <w:rFonts w:ascii="Times New Roman" w:eastAsia="Times New Roman" w:hAnsi="Times New Roman" w:cs="Times New Roman"/>
          <w:b/>
          <w:bCs/>
          <w:kern w:val="28"/>
          <w:position w:val="8"/>
          <w:lang w:eastAsia="ru-RU"/>
        </w:rPr>
      </w:pPr>
      <w:r w:rsidRPr="008E6FED">
        <w:rPr>
          <w:rFonts w:ascii="Times New Roman" w:eastAsia="Times New Roman" w:hAnsi="Times New Roman" w:cs="Times New Roman"/>
          <w:bCs/>
          <w:kern w:val="28"/>
          <w:position w:val="8"/>
          <w:lang w:eastAsia="ru-RU"/>
        </w:rPr>
        <w:t>2.5. Отражение операций по кассовым выплатам и кассовым поступлениям на лицевых счетах</w:t>
      </w:r>
    </w:p>
    <w:p w:rsidR="008E6FED" w:rsidRPr="008E6FED" w:rsidRDefault="008E6FED" w:rsidP="008E6FED">
      <w:pPr>
        <w:spacing w:after="0" w:line="240" w:lineRule="auto"/>
        <w:rPr>
          <w:rFonts w:ascii="Times New Roman" w:eastAsia="Times New Roman" w:hAnsi="Times New Roman" w:cs="Times New Roman"/>
          <w:spacing w:val="-5"/>
          <w:lang w:eastAsia="ru-RU"/>
        </w:rPr>
      </w:pP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2.5.1. Операции по списанию сумм платежей с лицевого счета бюджета, открытого финансовому органу на счете № 40204, а также банком со счета, открытого финансовому органу на балансовом счете № 40703 «Счета негосударственных организаций.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7 к настоящему Порядку.</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(городского округа), открытого в Отделении по  Благоварскому  УФК по Республике Башкортостан.</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Отделении по  Благоварскому УФК по Республике Башкортостан.</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w:t>
      </w:r>
      <w:r w:rsidRPr="008E6FED">
        <w:rPr>
          <w:rFonts w:ascii="Times New Roman" w:eastAsia="Times New Roman" w:hAnsi="Times New Roman" w:cs="Times New Roman"/>
          <w:lang w:eastAsia="ru-RU"/>
        </w:rPr>
        <w:lastRenderedPageBreak/>
        <w:t>отражением по тем же кодам бюджетной классификации, по которым была произведена кассовая выплата.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298-П/173н. </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2.5.5. 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14 к настоящему Порядку.</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i/>
          <w:iCs/>
          <w:lang w:eastAsia="ru-RU"/>
        </w:rPr>
      </w:pPr>
      <w:r w:rsidRPr="008E6FED">
        <w:rPr>
          <w:rFonts w:ascii="Times New Roman" w:eastAsia="Times New Roman" w:hAnsi="Times New Roman" w:cs="Times New Roman"/>
          <w:lang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8E6FED">
        <w:rPr>
          <w:rFonts w:ascii="Times New Roman" w:eastAsia="Times New Roman" w:hAnsi="Times New Roman" w:cs="Times New Roman"/>
          <w:i/>
          <w:iCs/>
          <w:lang w:eastAsia="ru-RU"/>
        </w:rPr>
        <w:t>.</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соответствующее Уведомление об уточнении вида и принадлежности платежа, средства, поступившие на счет № 40703 и отраженные как невыясненные поступления возвращаются плательщику.</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осуществляется их возврат плательщику со счета № 40703.</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p>
    <w:p w:rsidR="008E6FED" w:rsidRPr="008E6FED" w:rsidRDefault="008E6FED" w:rsidP="008E6FED">
      <w:pPr>
        <w:spacing w:after="0" w:line="240" w:lineRule="auto"/>
        <w:ind w:firstLine="540"/>
        <w:jc w:val="center"/>
        <w:outlineLvl w:val="1"/>
        <w:rPr>
          <w:rFonts w:ascii="Times New Roman" w:eastAsia="Times New Roman" w:hAnsi="Times New Roman" w:cs="Times New Roman"/>
          <w:b/>
          <w:bCs/>
          <w:kern w:val="28"/>
          <w:position w:val="8"/>
          <w:lang w:eastAsia="ru-RU"/>
        </w:rPr>
      </w:pPr>
      <w:bookmarkStart w:id="6" w:name="_Toc205115809"/>
      <w:r w:rsidRPr="008E6FED">
        <w:rPr>
          <w:rFonts w:ascii="Times New Roman" w:eastAsia="Times New Roman" w:hAnsi="Times New Roman" w:cs="Times New Roman"/>
          <w:bCs/>
          <w:kern w:val="28"/>
          <w:position w:val="8"/>
          <w:lang w:val="en-US" w:eastAsia="ru-RU"/>
        </w:rPr>
        <w:t>III</w:t>
      </w:r>
      <w:r w:rsidRPr="008E6FED">
        <w:rPr>
          <w:rFonts w:ascii="Times New Roman" w:eastAsia="Times New Roman" w:hAnsi="Times New Roman" w:cs="Times New Roman"/>
          <w:bCs/>
          <w:kern w:val="28"/>
          <w:position w:val="8"/>
          <w:lang w:eastAsia="ru-RU"/>
        </w:rPr>
        <w:t xml:space="preserve">. Предоставление информации участникам бюджетного процесса об операциях, осуществленных </w:t>
      </w:r>
      <w:bookmarkEnd w:id="6"/>
      <w:r w:rsidRPr="008E6FED">
        <w:rPr>
          <w:rFonts w:ascii="Times New Roman" w:eastAsia="Times New Roman" w:hAnsi="Times New Roman" w:cs="Times New Roman"/>
          <w:bCs/>
          <w:kern w:val="28"/>
          <w:position w:val="8"/>
          <w:lang w:eastAsia="ru-RU"/>
        </w:rPr>
        <w:t>подведомственными им бюджетными учреждениями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spacing w:val="-5"/>
          <w:lang w:eastAsia="ru-RU"/>
        </w:rPr>
      </w:pPr>
      <w:r w:rsidRPr="008E6FED">
        <w:rPr>
          <w:rFonts w:ascii="Times New Roman" w:eastAsia="Times New Roman" w:hAnsi="Times New Roman" w:cs="Times New Roman"/>
          <w:lang w:eastAsia="ru-RU"/>
        </w:rPr>
        <w:t xml:space="preserve">3.1.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w:t>
      </w:r>
      <w:r w:rsidRPr="008E6FED">
        <w:rPr>
          <w:rFonts w:ascii="Times New Roman" w:eastAsia="Times New Roman" w:hAnsi="Times New Roman" w:cs="Times New Roman"/>
          <w:lang w:eastAsia="ru-RU"/>
        </w:rPr>
        <w:lastRenderedPageBreak/>
        <w:t xml:space="preserve">(администраторов источников финансирования дефицита бюджета с полномочиями главного администратора) (далее – Сводные данные) согласно приложениям № 10-13 к настоящему Порядку </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p>
    <w:p w:rsidR="008E6FED" w:rsidRPr="008E6FED" w:rsidRDefault="008E6FED" w:rsidP="008E6FED">
      <w:pPr>
        <w:spacing w:after="0" w:line="240" w:lineRule="auto"/>
        <w:ind w:firstLine="540"/>
        <w:jc w:val="center"/>
        <w:outlineLvl w:val="1"/>
        <w:rPr>
          <w:rFonts w:ascii="Times New Roman" w:eastAsia="Times New Roman" w:hAnsi="Times New Roman" w:cs="Times New Roman"/>
          <w:b/>
          <w:bCs/>
          <w:kern w:val="28"/>
          <w:position w:val="8"/>
          <w:lang w:eastAsia="ru-RU"/>
        </w:rPr>
      </w:pPr>
      <w:bookmarkStart w:id="7" w:name="_Toc205115810"/>
      <w:r w:rsidRPr="008E6FED">
        <w:rPr>
          <w:rFonts w:ascii="Times New Roman" w:eastAsia="Times New Roman" w:hAnsi="Times New Roman" w:cs="Times New Roman"/>
          <w:bCs/>
          <w:kern w:val="28"/>
          <w:position w:val="8"/>
          <w:lang w:val="en-US" w:eastAsia="ru-RU"/>
        </w:rPr>
        <w:t>IV</w:t>
      </w:r>
      <w:r w:rsidRPr="008E6FED">
        <w:rPr>
          <w:rFonts w:ascii="Times New Roman" w:eastAsia="Times New Roman" w:hAnsi="Times New Roman" w:cs="Times New Roman"/>
          <w:bCs/>
          <w:kern w:val="28"/>
          <w:position w:val="8"/>
          <w:lang w:eastAsia="ru-RU"/>
        </w:rPr>
        <w:t>. Организация работы с клиентами</w:t>
      </w:r>
      <w:bookmarkEnd w:id="7"/>
    </w:p>
    <w:p w:rsidR="008E6FED" w:rsidRPr="008E6FED" w:rsidRDefault="008E6FED" w:rsidP="008E6FED">
      <w:pPr>
        <w:spacing w:after="0" w:line="240" w:lineRule="auto"/>
        <w:rPr>
          <w:rFonts w:ascii="Times New Roman" w:eastAsia="Times New Roman" w:hAnsi="Times New Roman" w:cs="Times New Roman"/>
          <w:spacing w:val="-5"/>
          <w:lang w:eastAsia="ru-RU"/>
        </w:rPr>
      </w:pP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4.1. Распорядок операционного дня, график приема и обработки полученных документов устанавливается финансовым органом.</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4.2.Организация документооборота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Отделением по Благоварскому УФК по Республике Башкортостан и банками.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на бумажном носителе с одновременным представлением на машинном носителе. </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Хранение документов осуществляется в соответствии с правилами государственного архивного дела.</w:t>
      </w:r>
    </w:p>
    <w:p w:rsidR="008E6FED" w:rsidRPr="008E6FED" w:rsidRDefault="008E6FED" w:rsidP="008E6FED">
      <w:pPr>
        <w:widowControl w:val="0"/>
        <w:spacing w:after="0" w:line="240" w:lineRule="auto"/>
        <w:jc w:val="center"/>
        <w:outlineLvl w:val="1"/>
        <w:rPr>
          <w:rFonts w:ascii="Times New Roman" w:eastAsia="Times New Roman" w:hAnsi="Times New Roman" w:cs="Times New Roman"/>
          <w:b/>
          <w:bCs/>
          <w:kern w:val="28"/>
          <w:position w:val="8"/>
          <w:lang w:eastAsia="ru-RU"/>
        </w:rPr>
      </w:pPr>
      <w:bookmarkStart w:id="8" w:name="_Toc205115811"/>
      <w:r w:rsidRPr="008E6FED">
        <w:rPr>
          <w:rFonts w:ascii="Times New Roman" w:eastAsia="Times New Roman" w:hAnsi="Times New Roman" w:cs="Times New Roman"/>
          <w:bCs/>
          <w:kern w:val="28"/>
          <w:position w:val="8"/>
          <w:lang w:val="en-US" w:eastAsia="ru-RU"/>
        </w:rPr>
        <w:t>V</w:t>
      </w:r>
      <w:r w:rsidRPr="008E6FED">
        <w:rPr>
          <w:rFonts w:ascii="Times New Roman" w:eastAsia="Times New Roman" w:hAnsi="Times New Roman" w:cs="Times New Roman"/>
          <w:bCs/>
          <w:kern w:val="28"/>
          <w:position w:val="8"/>
          <w:lang w:eastAsia="ru-RU"/>
        </w:rPr>
        <w:t>. Указания по заполнению форм документов, представленных в приложениях к Порядку</w:t>
      </w:r>
      <w:bookmarkEnd w:id="8"/>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spacing w:val="-5"/>
          <w:lang w:eastAsia="ru-RU"/>
        </w:rPr>
      </w:pPr>
      <w:r w:rsidRPr="008E6FED">
        <w:rPr>
          <w:rFonts w:ascii="Times New Roman" w:eastAsia="Times New Roman" w:hAnsi="Times New Roman" w:cs="Times New Roman"/>
          <w:lang w:eastAsia="ru-RU"/>
        </w:rPr>
        <w:t>5.1. При заполнении форм документов устанавливаются следующие общие правила: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заголовочная часть формы документа заполняется в обязательном порядке;</w:t>
      </w:r>
    </w:p>
    <w:p w:rsidR="008E6FED" w:rsidRPr="008E6FED" w:rsidRDefault="008E6FED" w:rsidP="008E6FED">
      <w:pPr>
        <w:widowControl w:val="0"/>
        <w:autoSpaceDE w:val="0"/>
        <w:autoSpaceDN w:val="0"/>
        <w:adjustRightInd w:val="0"/>
        <w:spacing w:after="0" w:line="240" w:lineRule="auto"/>
        <w:ind w:left="540" w:hanging="1"/>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при отсутствии суммовых показателей в документе по соответствующим графе и строке указывается ноль («0»);</w:t>
      </w:r>
    </w:p>
    <w:p w:rsidR="008E6FED" w:rsidRPr="008E6FED" w:rsidRDefault="008E6FED" w:rsidP="008E6FED">
      <w:pPr>
        <w:widowControl w:val="0"/>
        <w:autoSpaceDE w:val="0"/>
        <w:autoSpaceDN w:val="0"/>
        <w:adjustRightInd w:val="0"/>
        <w:spacing w:after="0" w:line="240" w:lineRule="auto"/>
        <w:ind w:left="540" w:hanging="1"/>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второй и последующих страницах документа указывается номер документа (при его наличии) и дата формирования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5.2. Формирование Заявки на кассовый расход осуществляется клиентом отдельно на оплату каждого денежного обязательства.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наименовании формы документа указывается номер, присвоенный клиентом, оформляющим Заявку на кассовый расход.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заголовочной части формы документа указываются:</w:t>
      </w:r>
    </w:p>
    <w:p w:rsidR="008E6FED" w:rsidRPr="008E6FED" w:rsidRDefault="008E6FED" w:rsidP="008E6FED">
      <w:pPr>
        <w:widowControl w:val="0"/>
        <w:autoSpaceDE w:val="0"/>
        <w:autoSpaceDN w:val="0"/>
        <w:adjustRightInd w:val="0"/>
        <w:spacing w:after="0" w:line="240" w:lineRule="auto"/>
        <w:ind w:left="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w:t>
      </w:r>
      <w:r w:rsidRPr="008E6FED">
        <w:rPr>
          <w:rFonts w:ascii="Times New Roman" w:eastAsia="Times New Roman" w:hAnsi="Times New Roman" w:cs="Times New Roman"/>
          <w:lang w:eastAsia="ru-RU"/>
        </w:rPr>
        <w:lastRenderedPageBreak/>
        <w:t xml:space="preserve">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Номер лицевого счета клиента, указанный в кодовой зоне, должен соответствовать номеру соответствующего открытого лицевого счета.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«Главный администратор источников финансирования дефицита бюджета» -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Наименование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«Финансовый орган» - наименование финансового органа;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кодовой зоне Заявки на кассовый расход по строке «Учетный номер обязательства» указывается номер обязательства, присвоенный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1. «Реквизиты документа» Заявки на кассовый расход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порядковый номер записи по строке;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6 - сумма НДС в валюте заявки (при необходимости);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7, 8, 9 - соответственно очередность, вид, назначение платежа.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При этом в графе 9 указывается назначение платежа.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2. «Реквизиты документа–основания» Заявки на кассовый расход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Если заполняется раздел 2, раздел 4 Заявки на кассовый расход не заполняется.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3. «Реквизиты контрагента» Заявки на кассовый расход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6, 7, 8 - наименование, БИК, номер корреспондентского счета банка, в котором открыт счет контрагента.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разделе 3 указываются реквизиты контрагента, которому перечисляются средства в </w:t>
      </w:r>
      <w:r w:rsidRPr="008E6FED">
        <w:rPr>
          <w:rFonts w:ascii="Times New Roman" w:eastAsia="Times New Roman" w:hAnsi="Times New Roman" w:cs="Times New Roman"/>
          <w:lang w:eastAsia="ru-RU"/>
        </w:rPr>
        <w:lastRenderedPageBreak/>
        <w:t>соответствии с данной Заявкой на кассовый расход, либо реквизиты иного получателя бюджетных средств и его счета в банке.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4. «Реквизиты налоговых платежей» Заявки на кассовый расход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статус налогоплательщика;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2, 3 -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4, 8 - соответственно основание и тип платежа;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5 - период времени, за который исчисляется сумма налога, подлежащая уплате;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6, 7 - соответственно номер и дата документа-основания на перечисление средств в оплату налоговых платежей.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Если заполняется раздел 4, раздел 2 Заявки на кассовый расход не заполняется.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5. «Расшифровка заявки на кассовый расход» Заявки на кассовый расход заполняется следующим образом.</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указывается: </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для расходов коды указываются по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для источников финансирования дефицита бюджета коды указываются по классификации источников финансирования дефицита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8E6FED" w:rsidRPr="008E6FED" w:rsidRDefault="008E6FED" w:rsidP="008E6FED">
      <w:pPr>
        <w:widowControl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каждой завершенной странице Заявки на кассовый расход проставляются: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Заявки на кассовый расход должна быть пронумерована с указанием общего числа страниц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5.3. Формирование Заявки на получение наличных денег осуществляется клиентом для получения наличных денежных средств. </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наименовании формы документа указывается номер, присвоенный клиентом, оформляющим Заявку на получение наличных денег.</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заголовочной части формы документа указываются:</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заполнения документа должна быть не позднее даты текущего рабочего дня.</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Номер лицевого счета должен соответствовать номеру лицевого счета, открытому Финансовым органом;</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строке «Распорядитель бюджетных средств» указывается наименование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Код главы по бюджетной классификации для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Наименование Распорядителя бюджетных средств в заголовочной части Заявки на получение наличных денег должно соответствовать наименованию Распорядителя средств бюджета, указанному в соответствующей реестровой записи Сводного реестра;</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строке «Финансовый орган» - наименование финансового органа; </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кодовой зоне Заявки на получение наличных денег по строке «Учетный номер обязательства» указывается номер обязательства, присвоенный при постановке его на учет</w:t>
      </w:r>
      <w:r w:rsidRPr="008E6FED">
        <w:rPr>
          <w:rFonts w:ascii="Times New Roman" w:eastAsia="Times New Roman" w:hAnsi="Times New Roman" w:cs="Times New Roman"/>
          <w:i/>
          <w:lang w:eastAsia="ru-RU"/>
        </w:rPr>
        <w:t>.</w:t>
      </w:r>
      <w:r w:rsidRPr="008E6FED">
        <w:rPr>
          <w:rFonts w:ascii="Times New Roman" w:eastAsia="Times New Roman" w:hAnsi="Times New Roman" w:cs="Times New Roman"/>
          <w:lang w:eastAsia="ru-RU"/>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автоматически.</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1. «Реквизиты чека» Заявки на получение наличных денег заполняется следующим образом.</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указываются:</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1 - порядковый номер записи по строке. Графа заполняется в случае, если по чеку различаются символы кассового плана; </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4, 5, 6 - соответственно сумма в рублях, номер, серия, дата, срок действия чека на получение наличных денег;</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7 - символ кассового плана.</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строке «Итого» в графе 2 указывается итоговая сумма по чеку. В случае, если в таблице заполнена только одна строка (применяется один символ кассового плана), то по строке «Итого» указанная сумма повторяется. </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разделе 1 Заявки на получение наличных денег должны быть заполнены все показатели по строке.</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2 «Расшифровка заявки на получение наличных денег» Заявки на получение наличных денег заполняется следующим образом.</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указываются:</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порядковый номер записи;</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3 не заполняется.</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Указанные в графе 3 коды классификации расходов бюджетов, по которым должны быть осуществлены кассовые выплаты, должны быть действующими.</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4, 5,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6,7,11 указываются реквизиты банка получателя средств;</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8,9,10,12 указываются реквизиты финансового органа, куда перечисляются средства для </w:t>
      </w:r>
      <w:r w:rsidRPr="008E6FED">
        <w:rPr>
          <w:rFonts w:ascii="Times New Roman" w:eastAsia="Times New Roman" w:hAnsi="Times New Roman" w:cs="Times New Roman"/>
          <w:lang w:eastAsia="ru-RU"/>
        </w:rPr>
        <w:lastRenderedPageBreak/>
        <w:t>получения наличных денег;</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13 указывается очередность платежа. </w:t>
      </w:r>
    </w:p>
    <w:p w:rsidR="008E6FED" w:rsidRPr="008E6FED" w:rsidRDefault="008E6FED" w:rsidP="008E6FED">
      <w:pPr>
        <w:widowControl w:val="0"/>
        <w:autoSpaceDE w:val="0"/>
        <w:autoSpaceDN w:val="0"/>
        <w:adjustRightInd w:val="0"/>
        <w:spacing w:after="0" w:line="240" w:lineRule="auto"/>
        <w:ind w:firstLine="708"/>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Заявке на получение наличных денег указываются следующие реквизиты доверенного лица:</w:t>
      </w:r>
    </w:p>
    <w:p w:rsidR="008E6FED" w:rsidRPr="008E6FED" w:rsidRDefault="008E6FED" w:rsidP="008E6FED">
      <w:pPr>
        <w:widowControl w:val="0"/>
        <w:autoSpaceDE w:val="0"/>
        <w:autoSpaceDN w:val="0"/>
        <w:adjustRightInd w:val="0"/>
        <w:spacing w:after="0" w:line="240" w:lineRule="auto"/>
        <w:ind w:firstLine="708"/>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должность, фамилия, имя, отчество доверенного лица в текстовом формате;</w:t>
      </w:r>
    </w:p>
    <w:p w:rsidR="008E6FED" w:rsidRPr="008E6FED" w:rsidRDefault="008E6FED" w:rsidP="008E6FED">
      <w:pPr>
        <w:widowControl w:val="0"/>
        <w:autoSpaceDE w:val="0"/>
        <w:autoSpaceDN w:val="0"/>
        <w:adjustRightInd w:val="0"/>
        <w:spacing w:after="0" w:line="240" w:lineRule="auto"/>
        <w:ind w:firstLine="708"/>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наименование и номер документа, удостоверяющего личность, кем и когда выдан документ, удостоверяющий личность.</w:t>
      </w:r>
    </w:p>
    <w:p w:rsidR="008E6FED" w:rsidRPr="008E6FED" w:rsidRDefault="008E6FED" w:rsidP="008E6FED">
      <w:pPr>
        <w:widowControl w:val="0"/>
        <w:autoSpaceDE w:val="0"/>
        <w:autoSpaceDN w:val="0"/>
        <w:adjustRightInd w:val="0"/>
        <w:spacing w:after="0" w:line="240" w:lineRule="auto"/>
        <w:ind w:firstLine="708"/>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каждой завершенной странице Заявки на получение наличных денег проставляются:</w:t>
      </w:r>
    </w:p>
    <w:p w:rsidR="008E6FED" w:rsidRPr="008E6FED" w:rsidRDefault="008E6FED" w:rsidP="008E6FED">
      <w:pPr>
        <w:widowControl w:val="0"/>
        <w:autoSpaceDE w:val="0"/>
        <w:autoSpaceDN w:val="0"/>
        <w:adjustRightInd w:val="0"/>
        <w:spacing w:after="0" w:line="240" w:lineRule="auto"/>
        <w:ind w:firstLine="708"/>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руководителя (уполномоченного им лица с указанием должности) и расшифровка подписи с указанием инициалов и фамилии;</w:t>
      </w:r>
    </w:p>
    <w:p w:rsidR="008E6FED" w:rsidRPr="008E6FED" w:rsidRDefault="008E6FED" w:rsidP="008E6FED">
      <w:pPr>
        <w:widowControl w:val="0"/>
        <w:autoSpaceDE w:val="0"/>
        <w:autoSpaceDN w:val="0"/>
        <w:adjustRightInd w:val="0"/>
        <w:spacing w:after="0" w:line="240" w:lineRule="auto"/>
        <w:ind w:firstLine="708"/>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  дата подписания документа.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Заявки на получение наличных денег должна быть пронумерована с указанием общего числа страниц документа.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последнем листе Заявки на получение наличных денег ставится отметка о регистрации документа. При этом указывается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 и дата регистрации Заявки на получение наличных денег.</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5.4. Формирование Заявки на возврат осуществляется клиентом для возврата средств плательщику.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наименовании формы документа указывается номер, присвоенный клиентом, оформляющим Заявку на возврат.</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заголовочной части формы документа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заполнения документа должна быть не позднее даты текущего рабочего дня;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«Финансовый орган» - наименование финансового органа;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1. «Реквизиты документа» Заявки на возврат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1 - код бюджетной классификации, по которому должен быть осуществлен возврат;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3 - код ОКАТО. Графа заполняется в случае предоставления Заявки администратором доходов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2. «Реквизиты документа–основания» Заявки на возврат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1, 2, 3 - соответственно вид, номер, дата документа-основания для осуществления возврата.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3. «Реквизиты получателя» Заявки на возврат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1, 2, 3 - соответственно наименование (фамилия, имя, отчество – для физического лица), ИНН, КПП получателя платежа;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в графе 5 - номер банковского счета получателя платежа;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6, 7, 8 - соответственно наименование, БИК, номер корреспондентского счета банка, в котором открыт счет получателя платежа.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каждой завершенной странице Заявки на возврат проставляются: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подписания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Заявки на возврат должна быть пронумерована с указанием общего числа страниц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отметке об обработке Заявки на возврат указывается дата обработки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5.5. Формирование Протокола осуществляется для отражения результатов обработки документов.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Протоколу присваивается порядковый номер в рамках текущего финансового года.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заголовочной части формы документа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«Финансовый орган» - наименование финансового органа;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«Указание» - принят или аннулирован документ, представленный клиентом, с отражением в кодовой зоне даты принятия на учет (аннулирования) документа клиента.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«Примечание» приводится описание причин аннулирования документа или не принятия его для обработки, или постановки на учет и другая необходимая информация.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последней странице Протокола проставляются: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работника, ответственного за правильность формирования Протокола, его должность, расшифровка подписи с указанием инициалов и фамилии, номер телефона;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дата подписания документа.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Протокола на бумажном носителе должна быть пронумерована с указанием общего числа страниц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5.6. Формирование Запроса на аннулирование заявки (консолидированной заявки) (далее – Запрос на аннулирование) осуществляется клиентами для аннулирования Заявки на кассовый расход, Заявки на возврат и Заявки на получение наличных денег.</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заголовочной части формы документа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на которую сформирован документ, не должна быть ранее даты текущего рабочего дня;</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Наименование клиента должно соответствовать его наименованию, указанному в соответствующей реестровой записи Сводного реестра;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Номер лицевого счета клиента должен соответствовать номеру соответствующего лицевого счета клиента.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Код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«Финансовый орган» - наименование финансового органа;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кодовой зоне Запроса на аннулирование указывается внутренний номер аннулируемого документа, ранее представленного и  подлежащего аннулированию, а так же дата регистрации документа, подлежащего аннулированию.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регистрации аннулированного документа не должна быть позже даты текущего рабочего дня.</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«Примечание» указывается причина аннулирования ранее представленной заявки.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заключительной части Запроса на аннулирование проставляются: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руководителя (уполномоченного им лица с указанием должности) клиента и расшифровка подписи с указанием инициалов и фамилии;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дата подписания документа.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подписания Запроса на аннулирование заявки должна быть не ранее даты текущего рабочего дня.</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Отметке о регистрации Запроса на аннулирование указывается:</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 номер Запроса на аннулирование, подпись работника, ответственного за обработку Запроса на аннулирование, его должность, расшифровка подписи с указанием инициалов и фамилии, номер телефона;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дата обработки документа.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Запроса на аннулирование должна быть пронумерована с указанием общего числа страниц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5.7. Формирование Уведомления об уточнении вида и принадлежности платежа осуществляется клиентом следующим образом.</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заголовочной части формы документа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«Распорядитель бюджетных средств, главный администратор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«Финансовый орган» - наименование финансового органа;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Для учреждения, организации - плательщика строка не заполняется.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указываются:</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в графе 1 - порядковый номер записи;</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4 - соответственно наименование, номер и дата расчетного документа, полученного в качестве приложения к банковской выписке или иного уточняемого документа;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5 - наименование получателя средств по расчетному документу или иному уточняемому документу.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6, 7 - соответственно ИНН и КПП получателя в соответствии с расчетным документом или иным уточняемым документом;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9, 10 - соответственно коды бюджетной классификации и код цели, в соответствии с расчетным документом, полученным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был создан расчетный документ для осуществления кассового расхода.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порядковый номер записи в табличной части с данными уточняемого расчетного документа;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3, 4 - соответственно измененные ИНН и КПП получателя;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6, 7 - соответственно измененные коды бюджетной классификации и измененный код цели;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которому открыт лицевой счет. </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был создан расчетный документ.</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последней странице Уведомления об уточнении вида и принадлежности платежа проставляются: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дата подписания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Отметке о принятии Уведомления об уточнении вида и принадлежности платежа проставляются:</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руководителя (уполномоченного лица), его должность, расшифровка подписи с указанием инициалов и фамилии;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принятия на учет Уведомления об уточнении вида и принадлежности платежа.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5.8. Формирование Сводных данных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ежемесячно или по письменному запросу с указанием периода представления главного распорядителя (распорядителя) бюджетных средств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заголовочной части формы документа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строке «Финансовый орган» - наименование финансового органа;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объемы бюджетных ассигнований с учетом всех изменений, полученные распорядителями бюджетных средств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3 -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лимиты бюджетных обязательств с учетом всех изменений, полученные распорядителями бюджетных средств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6 -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 в графе 4 -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w:t>
      </w:r>
      <w:r w:rsidRPr="008E6FED">
        <w:rPr>
          <w:rFonts w:ascii="Times New Roman" w:eastAsia="Times New Roman" w:hAnsi="Times New Roman" w:cs="Times New Roman"/>
          <w:lang w:eastAsia="ru-RU"/>
        </w:rPr>
        <w:lastRenderedPageBreak/>
        <w:t>году.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Подразделы 1.1, 1.1.1 и 1.1.2 заполняются в следующих случаях:</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информация направляется распорядителю бюджетных средств, в ведении которого есть распорядители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иных случаях подразделы 1.1, 1.1.1 и 1.1.2 не заполняются.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1.2 «Бюджетные данные получателя бюджетных средств» Сводных данных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бюджетных средств с учетом всех изменений;</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4, 5 -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бюджетных средств с учетом всех изменений;</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6 -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бюджетных средств,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3, 4 -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5 -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органе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3 -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9 -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объемы бюджетных ассигнований, полученных иными получателями бюджетных средств от распорядителя  бюджетных средств, с учетом всех изменений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3, 4 -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бюджетных средств, с учетом всех изменений;</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5 -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графе 2 подраздела 1.4 «Бюджетные данные, подлежащие использованию иным получателем бюджетных средств», за вычетом суммы итоговых кассовых выплат, отраженной в графе 10 подраздела 2.2 «Операции с бюджетными средствами иного получателя бюджетных средств»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3 -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3 подраздела 1.4 «Бюджетные данные, подлежащие использованию иным получателем бюджетных средств», и выплатами в валюте Российской Федерации (в рублях), отраженными в графе 2 подраздела 2.2 </w:t>
      </w:r>
      <w:r w:rsidRPr="008E6FED">
        <w:rPr>
          <w:rFonts w:ascii="Times New Roman" w:eastAsia="Times New Roman" w:hAnsi="Times New Roman" w:cs="Times New Roman"/>
          <w:lang w:eastAsia="ru-RU"/>
        </w:rPr>
        <w:lastRenderedPageBreak/>
        <w:t>«Операции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графе 6 подраздела 2.2 «Операции с бюджетными средствами иного получателя бюджетных средств»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4 подраздела 1.4 «Бюджетные данные, подлежащие использованию иным получателем бюджетных средств», и выплатами в иностранных валютах (в рублевом эквиваленте), отраженными в графе 5 подраздела 2.2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графе 9 подраздела 2.2 «Операции с бюджетными средствами иного получателя бюджетных средств»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7 -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объем бюджетных обязательств получателей бюджетных средств, поставленных на учет в финансовом органе в разрезе кодов классификации расходов бюджетов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3,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7 - общий объем кассовых выплат по лицевым счетам получателей бюджетных средств, который рассчитывается как разность 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3,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8 -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9 - по соответствующим кодам бюджетной классификации итоговая сумма кассовых 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10 -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2 - 9 данного подраздела указываются итоговые объемы поставленных на учет бюджетных обязательств получателей бюджетных средств, объемы кассовых поступлений и кассовых выплат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1 - коды классификации расходов бюджетов, по которым отражаются операции на </w:t>
      </w:r>
      <w:r w:rsidRPr="008E6FED">
        <w:rPr>
          <w:rFonts w:ascii="Times New Roman" w:eastAsia="Times New Roman" w:hAnsi="Times New Roman" w:cs="Times New Roman"/>
          <w:lang w:eastAsia="ru-RU"/>
        </w:rPr>
        <w:lastRenderedPageBreak/>
        <w:t>лицевых счетах иных получателей бюджетных средств, подведомственных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3, 4 - соответственно код иностранной валюты по ОКВ и сумма в иностранной валюте, в которой были произведены выплаты, отраженные на лицевых счетах иных получателей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5 -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 Федерации;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6 - сумма поступлений в валюте Российской Федерации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7, 8 - соответственно код иностранной валюты по ОКВ и сумма в иностранной валюте, в которой зачислялись средства на лицевые счета иных получателей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9 -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10 - итоговая сумма кассовых выплат, которая рассчитывается как общая сумма выплат в валюте Российской Федерации, отраженная в 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 отраженной в графе 9, по соответствующему коду классификации расходов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11 -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по коду валют ОКВ» в графах 2 - 10 данного подраздела указываются итоговые объемы поступлений и выплат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«Всего» указываются итоговые суммы:</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5 - выплат, произведенных с лицевого счета иного получателя бюджетных средств в валюте Российской Федерации и в иностранной валюте (в рублевом эквиваленте);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9 - поступлений на лицевой счет иного получателя бюджетных средств в валюте Российской Федерации и в иностранной валюте (в рублевом эквиваленте);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10 - разницы между суммой выплат и суммой поступлений на лицевой счет иного получателя бюджетных средств.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3.1 «Остатки на лицевом счете» Сводных данных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«остаток на начало года»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и в том числе без права расходования.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«остаток на отчетную дату»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3.2 «Операции со средствами от приносящей доход деятельности» Сводных данных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бюджетной классификации, по которым отражаются операции на лицевых счетах получателей бюджетных средств, подведомственных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4 -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на текущий финансовый год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средств плательщикам;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На последней странице Сводных данных по лицевым счетам подведомственных учреждений распорядителя проставляются: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подписания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Сводных данных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5.9. Формирование Дополнения к Сводным данным по лицевым счетам подведомственных учреждений распорядителя бюджетных средств по средствам в пути (далее – Дополнение к Сводным данным по лицевым счетам подведомственных учреждений распорядителя) осуществляется одновременно со Сводными данными по лицевым счетам подведомственных учреждений распорядителя следующим образом.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Документ формируется при наличии бюджетных данных в пути на дату его формирования. Наличие средств в пути определяется как разница между распределенными бюджетными данными на лицевых счетах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заголовочной части формы документа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Дополнение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«Финансовый орган» - наименование финансового органа.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1.1 «Бюджетные данные» Дополнения к Сводным данным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Подраздел заполняется в случае наличия распределенных бюджетных данных распорядителем бюджетных средств, но не полученных в отчетном периоде нижестоящими распорядителями (получателями) бюджетных средств.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распределенные бюджетные данные в пути отражены на лицевом счете распорядителя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суммы бюджетных ассигнований в пути, распределенные распорядителем бюджетных средств,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3 - суммы лимитов бюджетных обязательств в пути, распределенные распорядителем бюджетных средств,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строке «Итого» в графах 2 - 3 данного подраздела указываются итоговые суммы </w:t>
      </w:r>
      <w:r w:rsidRPr="008E6FED">
        <w:rPr>
          <w:rFonts w:ascii="Times New Roman" w:eastAsia="Times New Roman" w:hAnsi="Times New Roman" w:cs="Times New Roman"/>
          <w:lang w:eastAsia="ru-RU"/>
        </w:rPr>
        <w:lastRenderedPageBreak/>
        <w:t>распределенных бюджетных ассигнований и лимитов бюджетных обязательств в пути.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Подраздел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распорядителем бюджетных средств, но не полученных в отчетном периоде нижестоящими распорядителями (получателями) бюджетных средств.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2.1 «Бюджетные данные» Дополнения к Сводным данным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распорядителя бюджетных средств как распределенные бюджетные данные.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доведенные суммы бюджетных ассигнований в сторону уменьшения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3 - доведенные суммы лимитов бюджетных обязательств в сторону уменьшения на текущий финансовый год;</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2.2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распорядителя бюджетных средств как распределенные бюджетные данные.</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доведенные суммы лимитов бюджетных обязательств в сторону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последней странице Дополнения к Сводным данным по лицевым счетам подведомственных учреждений распорядителя проставляются: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работника, ответственного за подготовку данного документа, его должности, расшифровка подписи с указанием инициалов и фамилии, номер телефона;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подписания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Дополнения к Сводным данным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5.10. Формирование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заголовочной части формы документа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Сводные данные по лицевым счетам подведомственных учреждений администратора источников финансирования дефицита бюджета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 по строке «Финансовый орган» - наименование финансового органа.</w:t>
      </w:r>
    </w:p>
    <w:p w:rsidR="008E6FED" w:rsidRPr="008E6FED" w:rsidRDefault="008E6FED" w:rsidP="008E6FED">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1.1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2 -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3 -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1.2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1 - коды классификации источников финансирования дефицитов бюджетов, по которым </w:t>
      </w:r>
      <w:r w:rsidRPr="008E6FED">
        <w:rPr>
          <w:rFonts w:ascii="Times New Roman" w:eastAsia="Times New Roman" w:hAnsi="Times New Roman" w:cs="Times New Roman"/>
          <w:lang w:eastAsia="ru-RU"/>
        </w:rPr>
        <w:lastRenderedPageBreak/>
        <w:t>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Подразделы 1.1 и 1.2 выводятся на бумажный носитель и формируются в электронном виде в следующих случаях:</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1.3 «Доведенные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Подраздел 1.4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2 -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графе 2 подраздела 1.3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w:t>
      </w:r>
      <w:r w:rsidRPr="008E6FED">
        <w:rPr>
          <w:rFonts w:ascii="Times New Roman" w:eastAsia="Times New Roman" w:hAnsi="Times New Roman" w:cs="Times New Roman"/>
          <w:lang w:eastAsia="ru-RU"/>
        </w:rPr>
        <w:lastRenderedPageBreak/>
        <w:t>отраженных в графе 4 подраздела 2 «Операции с источниками финансирования дефицита бюджета администраторов источников финансирования», по соответствующему коду классификации источников финансирования дефицитов бюджетов.</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графе 2 данного подраздела указываются итоговые суммы не использованных администраторами источников финансирования дефицита бюджета бюджетных ассигнований на текущий финансовый год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2 «Операции с источниками финансирования дефицита бюджета администраторов источников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классификации источников финансирования дефицитов бюджетов по состоянию на отчетную дату;</w:t>
      </w:r>
    </w:p>
    <w:p w:rsidR="008E6FED" w:rsidRPr="008E6FED" w:rsidRDefault="008E6FED" w:rsidP="008E6FED">
      <w:pPr>
        <w:widowControl w:val="0"/>
        <w:autoSpaceDE w:val="0"/>
        <w:autoSpaceDN w:val="0"/>
        <w:adjustRightInd w:val="0"/>
        <w:spacing w:after="0" w:line="240" w:lineRule="auto"/>
        <w:ind w:firstLine="485"/>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в графе 4 - итоговая сумма поступлений по соответствующему коду классификации источников финансирования дефицитов бюджетов по состоянию на отчетную дату, которая рассчитывается как разность между суммой поступлений, отраженной в графе 2 и суммой кассовых выплат, отраженной в графе 3.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2 - 4 данного раздела указываются итоговые объемы поступлений, выплат и общая сумма кассовых выплат, отраженная на лицевых счетах администраторов источников финансирования дефицита бюджета по состоянию на отчетную дату.</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последней странице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подписания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5.11. Формирование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одновременно со Сводными данными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Документ формируется при наличии бюджетных ассигнований в пути на дату его формирования. 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В заголовочной части формы документа указываются: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«Финансовый орган» - наименование финансового органа.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1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Раздел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«Итого» в графах 2 и 3 данного раздела указываются итоговые суммы распределенных бюджетных ассигнований в пути.</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2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Раздел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 xml:space="preserve">По каждой строке указываются: </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1 -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4 - информация, необходимая для исполнения бюджета.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По строке «Итого» в графах 2 и 3 данного раздела указываются итоговые суммы доведенных бюджетных ассигнований в сторону уменьшения.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Каждый из разделов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На последней странице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подписания документа.</w:t>
      </w:r>
    </w:p>
    <w:p w:rsidR="008E6FED" w:rsidRPr="008E6FED" w:rsidRDefault="008E6FED" w:rsidP="008E6FED">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5.12. Формирование Запроса на выяснение принадлежности платежа осуществляется следующим образом.</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наименовании формы документа указывается номер, присвоенный Запросу на выяснение принадлежности платежа.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заголовочной части формы документа указываются:</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"Наименование бюджета" - наименование бюджета;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"Финансовый орган" - наименование финансового органа;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Табличная часть Запроса на выяснение принадлежности платежа заполняется следующим образом.</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По каждой строке указываются:</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1, 2, 3 - соответственно наименование, номер и дата расчетного документа, полученного в качестве приложения к банковской выписке, по которому формируется Запрос на выяснение принадлежности платежа;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4, 5 - соответственно ИНН и КПП получателя в соответствии с расчетным документом;</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6,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графе 8 - код по ОКАТО (при необходимости).</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графах 9, 10 - соответственно сумма и назначение платежа в соответствии с расчетным документом, полученным в качестве приложения к банковской выписке.</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В заключительной части Запроса на выяснение принадлежности платежа проставляются:</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lastRenderedPageBreak/>
        <w:t>подпись работника,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дата подписания документа.</w:t>
      </w:r>
    </w:p>
    <w:p w:rsidR="008E6FED" w:rsidRPr="008E6FED" w:rsidRDefault="008E6FED" w:rsidP="008E6FED">
      <w:pPr>
        <w:autoSpaceDE w:val="0"/>
        <w:autoSpaceDN w:val="0"/>
        <w:adjustRightInd w:val="0"/>
        <w:spacing w:after="0" w:line="240" w:lineRule="auto"/>
        <w:ind w:firstLine="540"/>
        <w:rPr>
          <w:rFonts w:ascii="Times New Roman" w:eastAsia="Times New Roman" w:hAnsi="Times New Roman" w:cs="Times New Roman"/>
          <w:lang w:eastAsia="ru-RU"/>
        </w:rPr>
      </w:pPr>
      <w:r w:rsidRPr="008E6FED">
        <w:rPr>
          <w:rFonts w:ascii="Times New Roman" w:eastAsia="Times New Roman" w:hAnsi="Times New Roman" w:cs="Times New Roman"/>
          <w:lang w:eastAsia="ru-RU"/>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8E6FED" w:rsidRPr="008E6FED" w:rsidRDefault="008E6FED" w:rsidP="008E6FED">
      <w:pPr>
        <w:spacing w:after="0" w:line="240" w:lineRule="auto"/>
        <w:rPr>
          <w:rFonts w:ascii="Times New Roman" w:eastAsia="Times New Roman" w:hAnsi="Times New Roman" w:cs="Times New Roman"/>
          <w:sz w:val="24"/>
          <w:szCs w:val="24"/>
          <w:lang w:eastAsia="ru-RU"/>
        </w:rPr>
      </w:pPr>
    </w:p>
    <w:p w:rsidR="00EA2103" w:rsidRDefault="00EA2103">
      <w:bookmarkStart w:id="9" w:name="_GoBack"/>
      <w:bookmarkEnd w:id="9"/>
    </w:p>
    <w:sectPr w:rsidR="00EA2103" w:rsidSect="00852FCA">
      <w:pgSz w:w="11906" w:h="16838"/>
      <w:pgMar w:top="71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4CFA"/>
    <w:multiLevelType w:val="hybridMultilevel"/>
    <w:tmpl w:val="FCEA4778"/>
    <w:lvl w:ilvl="0" w:tplc="97588EB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3B"/>
    <w:rsid w:val="008E6FED"/>
    <w:rsid w:val="00D9733B"/>
    <w:rsid w:val="00EA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16834</Words>
  <Characters>95956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2020-05-14T11:52:00Z</dcterms:created>
  <dcterms:modified xsi:type="dcterms:W3CDTF">2020-05-14T11:53:00Z</dcterms:modified>
</cp:coreProperties>
</file>