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Ind w:w="-319" w:type="dxa"/>
        <w:tblLayout w:type="fixed"/>
        <w:tblCellMar>
          <w:left w:w="107" w:type="dxa"/>
          <w:right w:w="107" w:type="dxa"/>
        </w:tblCellMar>
        <w:tblLook w:val="04A0" w:firstRow="1" w:lastRow="0" w:firstColumn="1" w:lastColumn="0" w:noHBand="0" w:noVBand="1"/>
      </w:tblPr>
      <w:tblGrid>
        <w:gridCol w:w="4563"/>
        <w:gridCol w:w="113"/>
        <w:gridCol w:w="1275"/>
        <w:gridCol w:w="51"/>
        <w:gridCol w:w="4198"/>
        <w:gridCol w:w="180"/>
      </w:tblGrid>
      <w:tr w:rsidR="00752EEF" w:rsidRPr="00752EEF" w:rsidTr="000B1D23">
        <w:trPr>
          <w:gridAfter w:val="1"/>
          <w:wAfter w:w="180" w:type="dxa"/>
          <w:cantSplit/>
          <w:trHeight w:val="1977"/>
        </w:trPr>
        <w:tc>
          <w:tcPr>
            <w:tcW w:w="4563" w:type="dxa"/>
            <w:hideMark/>
          </w:tcPr>
          <w:p w:rsidR="00752EEF" w:rsidRPr="00752EEF" w:rsidRDefault="00752EEF" w:rsidP="00752EEF">
            <w:pPr>
              <w:spacing w:after="0"/>
              <w:jc w:val="center"/>
              <w:rPr>
                <w:rFonts w:ascii="Times New Roman" w:eastAsia="Times New Roman" w:hAnsi="Times New Roman" w:cs="Times New Roman"/>
                <w:b/>
                <w:sz w:val="20"/>
                <w:szCs w:val="20"/>
              </w:rPr>
            </w:pPr>
            <w:r w:rsidRPr="00752EEF">
              <w:rPr>
                <w:rFonts w:ascii="Cambria Math" w:eastAsia="Calibri" w:hAnsi="Cambria Math" w:cs="Cambria Math"/>
                <w:sz w:val="28"/>
                <w:szCs w:val="28"/>
                <w:lang w:val="be-BY"/>
              </w:rPr>
              <w:t xml:space="preserve">    </w:t>
            </w:r>
            <w:r w:rsidRPr="00752EEF">
              <w:rPr>
                <w:rFonts w:ascii="Times New Roman" w:eastAsia="Times New Roman" w:hAnsi="Times New Roman" w:cs="Times New Roman"/>
                <w:b/>
                <w:sz w:val="20"/>
                <w:szCs w:val="20"/>
              </w:rPr>
              <w:t xml:space="preserve">БАШҠОРТОСТАН РЕСПУБЛИКАhЫ </w:t>
            </w:r>
          </w:p>
          <w:p w:rsidR="00752EEF" w:rsidRPr="00752EEF" w:rsidRDefault="00752EEF" w:rsidP="00752EEF">
            <w:pPr>
              <w:spacing w:after="0"/>
              <w:jc w:val="center"/>
              <w:rPr>
                <w:rFonts w:ascii="Times New Roman" w:eastAsia="Times New Roman" w:hAnsi="Times New Roman" w:cs="Times New Roman"/>
                <w:sz w:val="20"/>
                <w:szCs w:val="20"/>
              </w:rPr>
            </w:pPr>
            <w:r w:rsidRPr="00752EEF">
              <w:rPr>
                <w:rFonts w:ascii="Times New Roman" w:eastAsia="Times New Roman" w:hAnsi="Times New Roman" w:cs="Times New Roman"/>
                <w:sz w:val="20"/>
                <w:szCs w:val="20"/>
              </w:rPr>
              <w:t>БЛАГОВАР  РАЙОНЫ МУНИЦИПАЛЬ РАЙОНЫНЫҢ ЯМАКАЙ  АУЫЛ                 БИЛӘМӘҺЕ  ХАКИМИӘТЕ</w:t>
            </w:r>
          </w:p>
          <w:p w:rsidR="00752EEF" w:rsidRPr="00752EEF" w:rsidRDefault="00752EEF" w:rsidP="00752EEF">
            <w:pPr>
              <w:jc w:val="center"/>
              <w:rPr>
                <w:rFonts w:ascii="Times New Roman" w:eastAsia="Times New Roman" w:hAnsi="Times New Roman" w:cs="Times New Roman"/>
                <w:sz w:val="18"/>
                <w:szCs w:val="18"/>
              </w:rPr>
            </w:pPr>
            <w:r w:rsidRPr="00752EEF">
              <w:rPr>
                <w:rFonts w:ascii="Times New Roman" w:eastAsia="Times New Roman" w:hAnsi="Times New Roman" w:cs="Times New Roman"/>
                <w:sz w:val="18"/>
                <w:szCs w:val="18"/>
              </w:rPr>
              <w:t xml:space="preserve">452748, Ямакай ауылы, Сәскә урамы, 3                         тел. (34747) 31-6-37; (34747)31-6-31   </w:t>
            </w:r>
            <w:hyperlink r:id="rId8" w:history="1">
              <w:r w:rsidRPr="00752EEF">
                <w:rPr>
                  <w:rFonts w:ascii="Times New Roman" w:eastAsia="Times New Roman" w:hAnsi="Times New Roman" w:cs="Times New Roman"/>
                  <w:color w:val="0000FF"/>
                  <w:sz w:val="18"/>
                  <w:szCs w:val="18"/>
                  <w:u w:val="single"/>
                </w:rPr>
                <w:t>801105511018@mail.ru</w:t>
              </w:r>
            </w:hyperlink>
          </w:p>
        </w:tc>
        <w:tc>
          <w:tcPr>
            <w:tcW w:w="1439" w:type="dxa"/>
            <w:gridSpan w:val="3"/>
            <w:hideMark/>
          </w:tcPr>
          <w:p w:rsidR="00752EEF" w:rsidRPr="00752EEF" w:rsidRDefault="00752EEF" w:rsidP="00752EE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extent cx="6572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tc>
        <w:tc>
          <w:tcPr>
            <w:tcW w:w="4198" w:type="dxa"/>
            <w:hideMark/>
          </w:tcPr>
          <w:p w:rsidR="00752EEF" w:rsidRPr="00752EEF" w:rsidRDefault="00752EEF" w:rsidP="00752EEF">
            <w:pPr>
              <w:spacing w:after="0"/>
              <w:jc w:val="center"/>
              <w:rPr>
                <w:rFonts w:ascii="Times New Roman" w:eastAsia="Times New Roman" w:hAnsi="Times New Roman" w:cs="Times New Roman"/>
                <w:b/>
                <w:sz w:val="20"/>
                <w:szCs w:val="20"/>
              </w:rPr>
            </w:pPr>
            <w:r w:rsidRPr="00752EEF">
              <w:rPr>
                <w:rFonts w:ascii="Times New Roman" w:eastAsia="Times New Roman" w:hAnsi="Times New Roman" w:cs="Times New Roman"/>
                <w:b/>
                <w:sz w:val="20"/>
                <w:szCs w:val="20"/>
              </w:rPr>
              <w:t xml:space="preserve">РЕСПУБЛИКА БАШКОРТОСТАН </w:t>
            </w:r>
          </w:p>
          <w:p w:rsidR="00752EEF" w:rsidRPr="00752EEF" w:rsidRDefault="00752EEF" w:rsidP="00752EEF">
            <w:pPr>
              <w:spacing w:after="0"/>
              <w:jc w:val="center"/>
              <w:rPr>
                <w:rFonts w:ascii="Times New Roman" w:eastAsia="Times New Roman" w:hAnsi="Times New Roman" w:cs="Times New Roman"/>
                <w:sz w:val="20"/>
                <w:szCs w:val="20"/>
              </w:rPr>
            </w:pPr>
            <w:r w:rsidRPr="00752EEF">
              <w:rPr>
                <w:rFonts w:ascii="Times New Roman" w:eastAsia="Times New Roman" w:hAnsi="Times New Roman" w:cs="Times New Roman"/>
                <w:sz w:val="20"/>
                <w:szCs w:val="20"/>
              </w:rPr>
              <w:t>АДМИНИСТРАЦИЯ СЕЛЬСКОГО ПОСЕЛЕНИЯ  ЯМАКАЕВСКИЙ СЕЛЬСОВЕТ  МУНИЦИПАЛЬНОГО РАЙОНА  БЛАГОВАРСКИЙ РАЙОН</w:t>
            </w:r>
          </w:p>
          <w:p w:rsidR="00752EEF" w:rsidRPr="00752EEF" w:rsidRDefault="00752EEF" w:rsidP="00752EEF">
            <w:pPr>
              <w:jc w:val="center"/>
              <w:rPr>
                <w:rFonts w:ascii="Times New Roman" w:eastAsia="Times New Roman" w:hAnsi="Times New Roman" w:cs="Times New Roman"/>
                <w:sz w:val="18"/>
                <w:szCs w:val="18"/>
              </w:rPr>
            </w:pPr>
            <w:r w:rsidRPr="00752EEF">
              <w:rPr>
                <w:rFonts w:ascii="Times New Roman" w:eastAsia="Times New Roman" w:hAnsi="Times New Roman" w:cs="Times New Roman"/>
                <w:sz w:val="18"/>
                <w:szCs w:val="18"/>
              </w:rPr>
              <w:t>452748, с.Ямакай, ул. Цветочная, 3</w:t>
            </w:r>
            <w:r w:rsidRPr="00752EEF">
              <w:rPr>
                <w:rFonts w:ascii="Times New Roman" w:eastAsia="Times New Roman" w:hAnsi="Times New Roman" w:cs="Times New Roman"/>
                <w:sz w:val="18"/>
                <w:szCs w:val="18"/>
              </w:rPr>
              <w:br/>
              <w:t xml:space="preserve"> тел. (34747) 31-6-37;(34747)31-6-31  </w:t>
            </w:r>
            <w:hyperlink r:id="rId10" w:history="1">
              <w:r w:rsidRPr="00752EEF">
                <w:rPr>
                  <w:rFonts w:ascii="Times New Roman" w:eastAsia="Times New Roman" w:hAnsi="Times New Roman" w:cs="Times New Roman"/>
                  <w:color w:val="0000FF"/>
                  <w:sz w:val="18"/>
                  <w:szCs w:val="18"/>
                  <w:u w:val="single"/>
                </w:rPr>
                <w:t>801105511018@mail.ru</w:t>
              </w:r>
            </w:hyperlink>
          </w:p>
        </w:tc>
      </w:tr>
      <w:tr w:rsidR="00752EEF" w:rsidRPr="00752EEF" w:rsidTr="000B1D23">
        <w:trPr>
          <w:cantSplit/>
          <w:trHeight w:val="245"/>
        </w:trPr>
        <w:tc>
          <w:tcPr>
            <w:tcW w:w="4676" w:type="dxa"/>
            <w:gridSpan w:val="2"/>
            <w:tcBorders>
              <w:top w:val="nil"/>
              <w:left w:val="nil"/>
              <w:bottom w:val="thinThickSmallGap" w:sz="24" w:space="0" w:color="auto"/>
              <w:right w:val="nil"/>
            </w:tcBorders>
          </w:tcPr>
          <w:p w:rsidR="00752EEF" w:rsidRPr="00752EEF" w:rsidRDefault="00752EEF" w:rsidP="00752EEF">
            <w:pPr>
              <w:spacing w:before="120" w:after="60"/>
              <w:jc w:val="both"/>
              <w:rPr>
                <w:rFonts w:ascii="Times New Roman" w:eastAsia="Times New Roman" w:hAnsi="Times New Roman" w:cs="Times New Roman"/>
                <w:b/>
                <w:bCs/>
                <w:sz w:val="18"/>
                <w:szCs w:val="18"/>
              </w:rPr>
            </w:pPr>
          </w:p>
        </w:tc>
        <w:tc>
          <w:tcPr>
            <w:tcW w:w="1275" w:type="dxa"/>
            <w:tcBorders>
              <w:top w:val="nil"/>
              <w:left w:val="nil"/>
              <w:bottom w:val="thinThickSmallGap" w:sz="24" w:space="0" w:color="auto"/>
              <w:right w:val="nil"/>
            </w:tcBorders>
          </w:tcPr>
          <w:p w:rsidR="00752EEF" w:rsidRPr="00752EEF" w:rsidRDefault="00752EEF" w:rsidP="00752EEF">
            <w:pPr>
              <w:spacing w:before="120"/>
              <w:ind w:firstLine="851"/>
              <w:jc w:val="center"/>
              <w:rPr>
                <w:rFonts w:ascii="Times New Roman" w:eastAsia="Times New Roman" w:hAnsi="Times New Roman" w:cs="Times New Roman"/>
                <w:sz w:val="18"/>
                <w:szCs w:val="18"/>
              </w:rPr>
            </w:pPr>
          </w:p>
        </w:tc>
        <w:tc>
          <w:tcPr>
            <w:tcW w:w="4429" w:type="dxa"/>
            <w:gridSpan w:val="3"/>
            <w:tcBorders>
              <w:top w:val="nil"/>
              <w:left w:val="nil"/>
              <w:bottom w:val="thinThickSmallGap" w:sz="24" w:space="0" w:color="auto"/>
              <w:right w:val="nil"/>
            </w:tcBorders>
          </w:tcPr>
          <w:p w:rsidR="00752EEF" w:rsidRPr="00752EEF" w:rsidRDefault="00752EEF" w:rsidP="00752EEF">
            <w:pPr>
              <w:rPr>
                <w:rFonts w:ascii="Times New Roman" w:eastAsia="Times New Roman" w:hAnsi="Times New Roman" w:cs="Times New Roman"/>
                <w:b/>
                <w:sz w:val="18"/>
                <w:szCs w:val="18"/>
                <w:lang w:val="be-BY"/>
              </w:rPr>
            </w:pPr>
          </w:p>
        </w:tc>
      </w:tr>
    </w:tbl>
    <w:p w:rsidR="00752EEF" w:rsidRPr="00752EEF" w:rsidRDefault="00752EEF" w:rsidP="00752EEF">
      <w:pPr>
        <w:spacing w:after="0" w:line="240" w:lineRule="auto"/>
        <w:jc w:val="both"/>
        <w:rPr>
          <w:rFonts w:ascii="Times New Roman" w:eastAsia="Calibri" w:hAnsi="Times New Roman" w:cs="Times New Roman"/>
          <w:b/>
          <w:sz w:val="24"/>
          <w:szCs w:val="24"/>
          <w:lang w:val="be-BY"/>
        </w:rPr>
      </w:pPr>
      <w:r w:rsidRPr="00752EEF">
        <w:rPr>
          <w:rFonts w:ascii="Cambria Math" w:eastAsia="Calibri" w:hAnsi="Cambria Math" w:cs="Cambria Math"/>
          <w:sz w:val="24"/>
          <w:szCs w:val="24"/>
          <w:lang w:val="be-BY"/>
        </w:rPr>
        <w:t xml:space="preserve">                  </w:t>
      </w:r>
      <w:r w:rsidRPr="00752EEF">
        <w:rPr>
          <w:rFonts w:ascii="Cambria Math" w:eastAsia="Calibri" w:hAnsi="Cambria Math" w:cs="Cambria Math"/>
          <w:b/>
          <w:sz w:val="24"/>
          <w:szCs w:val="24"/>
          <w:lang w:val="be-BY"/>
        </w:rPr>
        <w:t>Ҡ</w:t>
      </w:r>
      <w:r w:rsidRPr="00752EEF">
        <w:rPr>
          <w:rFonts w:ascii="Times New Roman" w:eastAsia="Calibri" w:hAnsi="Times New Roman" w:cs="Times New Roman"/>
          <w:b/>
          <w:sz w:val="24"/>
          <w:szCs w:val="24"/>
          <w:lang w:val="be-BY"/>
        </w:rPr>
        <w:t xml:space="preserve">АРАР                                        </w:t>
      </w:r>
      <w:r w:rsidRPr="00752EEF">
        <w:rPr>
          <w:rFonts w:ascii="Times New Roman" w:eastAsia="Calibri" w:hAnsi="Times New Roman" w:cs="Times New Roman"/>
          <w:b/>
          <w:sz w:val="24"/>
          <w:szCs w:val="24"/>
        </w:rPr>
        <w:t xml:space="preserve">               </w:t>
      </w:r>
      <w:r w:rsidRPr="00752EEF">
        <w:rPr>
          <w:rFonts w:ascii="Times New Roman" w:eastAsia="Calibri" w:hAnsi="Times New Roman" w:cs="Times New Roman"/>
          <w:b/>
          <w:sz w:val="24"/>
          <w:szCs w:val="24"/>
          <w:lang w:val="be-BY"/>
        </w:rPr>
        <w:t xml:space="preserve">           ПОСТАНОВЛЕНИЕ</w:t>
      </w:r>
    </w:p>
    <w:p w:rsidR="00752EEF" w:rsidRPr="00752EEF" w:rsidRDefault="00752EEF" w:rsidP="00752EEF">
      <w:pPr>
        <w:spacing w:after="0" w:line="240" w:lineRule="auto"/>
        <w:jc w:val="both"/>
        <w:rPr>
          <w:rFonts w:ascii="Times New Roman" w:eastAsia="Calibri" w:hAnsi="Times New Roman" w:cs="Times New Roman"/>
          <w:b/>
          <w:sz w:val="24"/>
          <w:szCs w:val="24"/>
          <w:lang w:val="be-BY"/>
        </w:rPr>
      </w:pPr>
    </w:p>
    <w:p w:rsidR="00752EEF" w:rsidRPr="00752EEF" w:rsidRDefault="00752EEF" w:rsidP="00752EEF">
      <w:pPr>
        <w:spacing w:after="0" w:line="240" w:lineRule="auto"/>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 xml:space="preserve">                 22 декабрь  2020 й.                          № 52                      22 декабря  2020 г.</w:t>
      </w:r>
    </w:p>
    <w:p w:rsidR="00752EEF" w:rsidRPr="00752EEF" w:rsidRDefault="00752EEF" w:rsidP="00752EE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2EEF" w:rsidRPr="00752EEF" w:rsidRDefault="00752EEF" w:rsidP="00752EEF">
      <w:pPr>
        <w:widowControl w:val="0"/>
        <w:tabs>
          <w:tab w:val="left" w:pos="4601"/>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52EEF">
        <w:rPr>
          <w:rFonts w:ascii="Times New Roman" w:eastAsia="Times New Roman" w:hAnsi="Times New Roman" w:cs="Times New Roman"/>
          <w:b/>
          <w:sz w:val="24"/>
          <w:szCs w:val="24"/>
          <w:lang w:eastAsia="ru-RU"/>
        </w:rPr>
        <w:tab/>
      </w:r>
    </w:p>
    <w:p w:rsidR="00752EEF" w:rsidRPr="00752EEF" w:rsidRDefault="00752EEF" w:rsidP="00752EEF">
      <w:pPr>
        <w:widowControl w:val="0"/>
        <w:tabs>
          <w:tab w:val="left" w:pos="4601"/>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52EEF" w:rsidRPr="00752EEF" w:rsidRDefault="00752EEF" w:rsidP="00752E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2EEF">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752EEF">
        <w:rPr>
          <w:rFonts w:ascii="Times New Roman" w:eastAsia="Times New Roman" w:hAnsi="Times New Roman" w:cs="Times New Roman"/>
          <w:b/>
          <w:bCs/>
          <w:sz w:val="24"/>
          <w:szCs w:val="24"/>
          <w:lang w:eastAsia="ru-RU"/>
        </w:rPr>
        <w:t>«Согласование проведения переустройства и (или) перепланировки помещения в многоквартирном доме»  в сельском поселении Ямакаевский сельсовет муниципального района Благоварский район Республики Башкортостан</w:t>
      </w:r>
    </w:p>
    <w:p w:rsidR="00752EEF" w:rsidRPr="00752EEF" w:rsidRDefault="00752EEF" w:rsidP="00752EEF">
      <w:pPr>
        <w:spacing w:after="0" w:line="240" w:lineRule="auto"/>
        <w:ind w:firstLine="709"/>
        <w:jc w:val="center"/>
        <w:rPr>
          <w:rFonts w:ascii="Times New Roman" w:eastAsia="Times New Roman" w:hAnsi="Times New Roman" w:cs="Times New Roman"/>
          <w:b/>
          <w:sz w:val="24"/>
          <w:szCs w:val="24"/>
          <w:lang w:eastAsia="ru-RU"/>
        </w:rPr>
      </w:pPr>
    </w:p>
    <w:p w:rsidR="00752EEF" w:rsidRPr="00752EEF" w:rsidRDefault="00752EEF" w:rsidP="00752EEF">
      <w:pPr>
        <w:spacing w:after="0" w:line="240" w:lineRule="auto"/>
        <w:ind w:firstLine="709"/>
        <w:jc w:val="center"/>
        <w:rPr>
          <w:rFonts w:ascii="Times New Roman" w:eastAsia="Times New Roman" w:hAnsi="Times New Roman" w:cs="Times New Roman"/>
          <w:b/>
          <w:sz w:val="24"/>
          <w:szCs w:val="24"/>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752EEF" w:rsidRPr="00752EEF" w:rsidRDefault="00752EEF" w:rsidP="00752EEF">
      <w:pPr>
        <w:spacing w:after="120" w:line="240" w:lineRule="auto"/>
        <w:ind w:firstLine="709"/>
        <w:rPr>
          <w:rFonts w:ascii="Times New Roman" w:eastAsia="Times New Roman" w:hAnsi="Times New Roman" w:cs="Times New Roman"/>
          <w:sz w:val="24"/>
          <w:szCs w:val="24"/>
          <w:lang w:eastAsia="ru-RU"/>
        </w:rPr>
      </w:pPr>
    </w:p>
    <w:p w:rsidR="00752EEF" w:rsidRPr="00752EEF" w:rsidRDefault="00752EEF" w:rsidP="00752EEF">
      <w:pPr>
        <w:spacing w:after="120" w:line="240" w:lineRule="auto"/>
        <w:ind w:firstLine="709"/>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ПОСТАНОВЛЯЕТ:</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52EEF">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Pr="00752EEF">
        <w:rPr>
          <w:rFonts w:ascii="Times New Roman" w:eastAsia="Times New Roman" w:hAnsi="Times New Roman" w:cs="Times New Roman"/>
          <w:bCs/>
          <w:sz w:val="24"/>
          <w:szCs w:val="24"/>
          <w:lang w:eastAsia="ru-RU"/>
        </w:rPr>
        <w:t>Согласование проведения переустройства и (или) перепланировки помещения в многоквартирном доме</w:t>
      </w:r>
      <w:r w:rsidRPr="00752EEF">
        <w:rPr>
          <w:rFonts w:ascii="Times New Roman" w:eastAsia="Times New Roman" w:hAnsi="Times New Roman" w:cs="Times New Roman"/>
          <w:sz w:val="24"/>
          <w:szCs w:val="24"/>
          <w:lang w:eastAsia="ru-RU"/>
        </w:rPr>
        <w:t xml:space="preserve">» </w:t>
      </w:r>
      <w:r w:rsidRPr="00752EEF">
        <w:rPr>
          <w:rFonts w:ascii="Times New Roman" w:eastAsia="Times New Roman" w:hAnsi="Times New Roman" w:cs="Times New Roman"/>
          <w:bCs/>
          <w:sz w:val="24"/>
          <w:szCs w:val="24"/>
          <w:lang w:eastAsia="ru-RU"/>
        </w:rPr>
        <w:t>в сельском поселении Ямакаевский сельсовет муниципального района Благоварский район Республики Башкортостан.</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52EEF" w:rsidRPr="00752EEF" w:rsidRDefault="00752EEF" w:rsidP="00752EEF">
      <w:pPr>
        <w:spacing w:after="0" w:line="240" w:lineRule="auto"/>
        <w:ind w:firstLine="709"/>
        <w:jc w:val="both"/>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обнародования.</w:t>
      </w:r>
    </w:p>
    <w:p w:rsidR="00752EEF" w:rsidRPr="00752EEF" w:rsidRDefault="00752EEF" w:rsidP="00752EEF">
      <w:pPr>
        <w:spacing w:after="0" w:line="240" w:lineRule="auto"/>
        <w:ind w:firstLine="709"/>
        <w:jc w:val="both"/>
        <w:rPr>
          <w:rFonts w:ascii="Times New Roman" w:eastAsia="Times New Roman" w:hAnsi="Times New Roman" w:cs="Times New Roman"/>
          <w:sz w:val="24"/>
          <w:szCs w:val="24"/>
          <w:lang w:eastAsia="ru-RU"/>
        </w:rPr>
      </w:pPr>
    </w:p>
    <w:p w:rsidR="00752EEF" w:rsidRPr="00752EEF" w:rsidRDefault="00752EEF" w:rsidP="00752EEF">
      <w:pPr>
        <w:spacing w:after="0" w:line="240" w:lineRule="auto"/>
        <w:ind w:firstLine="567"/>
        <w:contextualSpacing/>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3.  Настоящее постановление обнародовать путем его размещения на информационном стенде в здании администрации сельского поселения Ямакаевский сельсовет муниципального района Благоварский район Республики Башкортостан по адресу: Республика Башкортостан, Благоварский район, с. Ямакай, ул. Цветочная, д.3  и на официальном сайте сельского поселения в сети Интернет.</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 xml:space="preserve">        4. Контроль за исполнением настоящего постановления оставляю за собой.</w:t>
      </w:r>
    </w:p>
    <w:p w:rsidR="00752EEF" w:rsidRPr="00752EEF" w:rsidRDefault="00752EEF" w:rsidP="00752EEF">
      <w:pPr>
        <w:spacing w:after="0" w:line="240" w:lineRule="auto"/>
        <w:ind w:firstLine="709"/>
        <w:jc w:val="right"/>
        <w:rPr>
          <w:rFonts w:ascii="Times New Roman" w:eastAsia="Times New Roman" w:hAnsi="Times New Roman" w:cs="Times New Roman"/>
          <w:sz w:val="24"/>
          <w:szCs w:val="24"/>
          <w:lang w:eastAsia="ru-RU"/>
        </w:rPr>
      </w:pPr>
    </w:p>
    <w:p w:rsidR="00752EEF" w:rsidRPr="00752EEF" w:rsidRDefault="00752EEF" w:rsidP="00752EEF">
      <w:pPr>
        <w:spacing w:after="0" w:line="240" w:lineRule="auto"/>
        <w:ind w:firstLine="709"/>
        <w:jc w:val="right"/>
        <w:rPr>
          <w:rFonts w:ascii="Times New Roman" w:eastAsia="Times New Roman" w:hAnsi="Times New Roman" w:cs="Times New Roman"/>
          <w:sz w:val="24"/>
          <w:szCs w:val="24"/>
          <w:lang w:eastAsia="ru-RU"/>
        </w:rPr>
      </w:pPr>
    </w:p>
    <w:p w:rsidR="00752EEF" w:rsidRPr="00752EEF" w:rsidRDefault="00752EEF" w:rsidP="00752EEF">
      <w:pPr>
        <w:widowControl w:val="0"/>
        <w:tabs>
          <w:tab w:val="left" w:pos="567"/>
        </w:tabs>
        <w:spacing w:after="0" w:line="240" w:lineRule="auto"/>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 xml:space="preserve">Глава сельского поселения </w:t>
      </w:r>
    </w:p>
    <w:p w:rsidR="00752EEF" w:rsidRPr="00752EEF" w:rsidRDefault="00752EEF" w:rsidP="00752EEF">
      <w:pPr>
        <w:widowControl w:val="0"/>
        <w:tabs>
          <w:tab w:val="left" w:pos="567"/>
        </w:tabs>
        <w:spacing w:after="0" w:line="240" w:lineRule="auto"/>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Ямакаевский сельсовет</w:t>
      </w:r>
    </w:p>
    <w:p w:rsidR="00752EEF" w:rsidRPr="00752EEF" w:rsidRDefault="00752EEF" w:rsidP="00752EEF">
      <w:pPr>
        <w:widowControl w:val="0"/>
        <w:tabs>
          <w:tab w:val="left" w:pos="567"/>
        </w:tabs>
        <w:spacing w:after="0" w:line="240" w:lineRule="auto"/>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 xml:space="preserve">муниципального района </w:t>
      </w:r>
    </w:p>
    <w:p w:rsidR="00752EEF" w:rsidRPr="00752EEF" w:rsidRDefault="00752EEF" w:rsidP="00752EEF">
      <w:pPr>
        <w:widowControl w:val="0"/>
        <w:tabs>
          <w:tab w:val="left" w:pos="567"/>
        </w:tabs>
        <w:spacing w:after="0" w:line="240" w:lineRule="auto"/>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Благоварский район</w:t>
      </w:r>
    </w:p>
    <w:p w:rsidR="00752EEF" w:rsidRPr="00752EEF" w:rsidRDefault="00752EEF" w:rsidP="00752EEF">
      <w:pPr>
        <w:widowControl w:val="0"/>
        <w:tabs>
          <w:tab w:val="left" w:pos="567"/>
        </w:tabs>
        <w:spacing w:after="0" w:line="240" w:lineRule="auto"/>
        <w:rPr>
          <w:rFonts w:ascii="Times New Roman" w:eastAsia="Times New Roman" w:hAnsi="Times New Roman" w:cs="Times New Roman"/>
          <w:sz w:val="24"/>
          <w:szCs w:val="24"/>
          <w:lang w:eastAsia="ru-RU"/>
        </w:rPr>
      </w:pPr>
      <w:r w:rsidRPr="00752EEF">
        <w:rPr>
          <w:rFonts w:ascii="Times New Roman" w:eastAsia="Times New Roman" w:hAnsi="Times New Roman" w:cs="Times New Roman"/>
          <w:sz w:val="24"/>
          <w:szCs w:val="24"/>
          <w:lang w:eastAsia="ru-RU"/>
        </w:rPr>
        <w:t>Республики Башкортостан                                                     А.А.Хусаинов</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b/>
          <w:sz w:val="24"/>
          <w:szCs w:val="24"/>
          <w:lang w:eastAsia="ru-RU"/>
        </w:rPr>
        <w:br w:type="page"/>
      </w:r>
      <w:r w:rsidRPr="00752EEF">
        <w:rPr>
          <w:rFonts w:ascii="Times New Roman" w:eastAsia="Times New Roman" w:hAnsi="Times New Roman" w:cs="Times New Roman"/>
          <w:b/>
          <w:sz w:val="16"/>
          <w:szCs w:val="16"/>
          <w:lang w:eastAsia="ru-RU"/>
        </w:rPr>
        <w:lastRenderedPageBreak/>
        <w:t xml:space="preserve">                                                                                                                                                                                                      </w:t>
      </w:r>
      <w:r w:rsidRPr="00752EEF">
        <w:rPr>
          <w:rFonts w:ascii="Times New Roman" w:eastAsia="Times New Roman" w:hAnsi="Times New Roman" w:cs="Times New Roman"/>
          <w:sz w:val="16"/>
          <w:szCs w:val="16"/>
          <w:lang w:eastAsia="ru-RU"/>
        </w:rPr>
        <w:t>Утвержден</w:t>
      </w:r>
    </w:p>
    <w:p w:rsidR="00752EEF" w:rsidRPr="00752EEF" w:rsidRDefault="00752EEF" w:rsidP="00752EE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постановлением Главы </w:t>
      </w:r>
    </w:p>
    <w:p w:rsidR="00752EEF" w:rsidRPr="00752EEF" w:rsidRDefault="00752EEF" w:rsidP="00752EE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сельского поселения </w:t>
      </w:r>
    </w:p>
    <w:p w:rsidR="00752EEF" w:rsidRPr="00752EEF" w:rsidRDefault="00752EEF" w:rsidP="00752EE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Ямакаевский сельсовет </w:t>
      </w:r>
    </w:p>
    <w:p w:rsidR="00752EEF" w:rsidRPr="00752EEF" w:rsidRDefault="00752EEF" w:rsidP="00752EE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муниципального района </w:t>
      </w:r>
    </w:p>
    <w:p w:rsidR="00752EEF" w:rsidRPr="00752EEF" w:rsidRDefault="00752EEF" w:rsidP="00752EE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Благоварский район</w:t>
      </w:r>
    </w:p>
    <w:p w:rsidR="00752EEF" w:rsidRPr="00752EEF" w:rsidRDefault="00752EEF" w:rsidP="00752EE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Республики Башкортостан</w:t>
      </w:r>
    </w:p>
    <w:p w:rsidR="00752EEF" w:rsidRPr="00752EEF" w:rsidRDefault="00752EEF" w:rsidP="00752EE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23.12.2020  года № 52</w:t>
      </w: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sz w:val="16"/>
          <w:szCs w:val="16"/>
          <w:lang w:eastAsia="ru-RU"/>
        </w:rPr>
        <w:t>Административный регламент предоставления муниципальной услуги «</w:t>
      </w:r>
      <w:r w:rsidRPr="00752EEF">
        <w:rPr>
          <w:rFonts w:ascii="Times New Roman" w:eastAsia="Times New Roman" w:hAnsi="Times New Roman" w:cs="Times New Roman"/>
          <w:b/>
          <w:bCs/>
          <w:sz w:val="16"/>
          <w:szCs w:val="16"/>
          <w:lang w:eastAsia="ru-RU"/>
        </w:rPr>
        <w:t>Согласование проведения переустройства и (или) перепланировки помещения в многоквартирном доме</w:t>
      </w:r>
      <w:r w:rsidRPr="00752EEF">
        <w:rPr>
          <w:rFonts w:ascii="Times New Roman" w:eastAsia="Times New Roman" w:hAnsi="Times New Roman" w:cs="Times New Roman"/>
          <w:b/>
          <w:sz w:val="16"/>
          <w:szCs w:val="16"/>
          <w:lang w:eastAsia="ru-RU"/>
        </w:rPr>
        <w:t xml:space="preserve">» </w:t>
      </w:r>
      <w:r w:rsidRPr="00752EEF">
        <w:rPr>
          <w:rFonts w:ascii="Times New Roman" w:eastAsia="Times New Roman" w:hAnsi="Times New Roman" w:cs="Times New Roman"/>
          <w:b/>
          <w:bCs/>
          <w:sz w:val="16"/>
          <w:szCs w:val="16"/>
          <w:lang w:eastAsia="ru-RU"/>
        </w:rPr>
        <w:t>в сельском поселении Ямакаевский сельсовет муниципального района Благоварский район Республики Башкортостан</w:t>
      </w:r>
    </w:p>
    <w:p w:rsidR="00752EEF" w:rsidRPr="00752EEF" w:rsidRDefault="00752EEF" w:rsidP="00752EEF">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numPr>
          <w:ilvl w:val="0"/>
          <w:numId w:val="1"/>
        </w:numPr>
        <w:tabs>
          <w:tab w:val="left" w:pos="567"/>
        </w:tabs>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Общие положения</w:t>
      </w: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Предмет регулирования Административного регламента</w:t>
      </w: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1.1. Административный регламент предоставления муниципальной услуги «</w:t>
      </w:r>
      <w:r w:rsidRPr="00752EEF">
        <w:rPr>
          <w:rFonts w:ascii="Times New Roman" w:eastAsia="Times New Roman" w:hAnsi="Times New Roman" w:cs="Times New Roman"/>
          <w:bCs/>
          <w:sz w:val="16"/>
          <w:szCs w:val="16"/>
          <w:lang w:eastAsia="ru-RU"/>
        </w:rPr>
        <w:t>Согласование проведения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w:t>
      </w:r>
      <w:r w:rsidRPr="00752EEF">
        <w:rPr>
          <w:rFonts w:ascii="Times New Roman" w:eastAsia="Times New Roman" w:hAnsi="Times New Roman" w:cs="Times New Roman"/>
          <w:b/>
          <w:bCs/>
          <w:sz w:val="16"/>
          <w:szCs w:val="16"/>
          <w:lang w:eastAsia="ru-RU"/>
        </w:rPr>
        <w:t xml:space="preserve"> </w:t>
      </w:r>
      <w:r w:rsidRPr="00752EEF">
        <w:rPr>
          <w:rFonts w:ascii="Times New Roman" w:eastAsia="Times New Roman" w:hAnsi="Times New Roman" w:cs="Times New Roman"/>
          <w:bCs/>
          <w:sz w:val="16"/>
          <w:szCs w:val="16"/>
          <w:lang w:eastAsia="ru-RU"/>
        </w:rPr>
        <w:t>сельском поселении Ямакаевский сельсовет муниципального района Благоварский район Республики Башкортостан.</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sz w:val="16"/>
          <w:szCs w:val="16"/>
          <w:lang w:eastAsia="ru-RU"/>
        </w:rPr>
        <w:t xml:space="preserve">1.2. </w:t>
      </w:r>
      <w:r w:rsidRPr="00752EEF">
        <w:rPr>
          <w:rFonts w:ascii="Times New Roman" w:eastAsia="Times New Roman" w:hAnsi="Times New Roman" w:cs="Times New Roman"/>
          <w:bCs/>
          <w:sz w:val="16"/>
          <w:szCs w:val="16"/>
          <w:lang w:eastAsia="ru-RU"/>
        </w:rPr>
        <w:t>Для целей настоящего Административного регламента используются следующие основные понятия:</w:t>
      </w:r>
    </w:p>
    <w:p w:rsidR="00752EEF" w:rsidRPr="00752EEF" w:rsidRDefault="00752EEF" w:rsidP="00752EEF">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1) </w:t>
      </w:r>
      <w:r w:rsidRPr="00752EEF">
        <w:rPr>
          <w:rFonts w:ascii="Times New Roman" w:eastAsia="Calibri" w:hAnsi="Times New Roman" w:cs="Times New Roman"/>
          <w:sz w:val="16"/>
          <w:szCs w:val="16"/>
        </w:rPr>
        <w:t xml:space="preserve">перепланировка </w:t>
      </w:r>
      <w:r w:rsidRPr="00752EEF">
        <w:rPr>
          <w:rFonts w:ascii="Times New Roman" w:eastAsia="Calibri" w:hAnsi="Times New Roman" w:cs="Times New Roman"/>
          <w:sz w:val="16"/>
          <w:szCs w:val="16"/>
          <w:lang w:eastAsia="ru-RU"/>
        </w:rPr>
        <w:t xml:space="preserve">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lang w:eastAsia="ru-RU"/>
        </w:rPr>
        <w:t xml:space="preserve"> представляет собой изменение его конфигурации, требующее внесения изменения в технический паспорт жилого помещения;</w:t>
      </w:r>
    </w:p>
    <w:p w:rsidR="00752EEF" w:rsidRPr="00752EEF" w:rsidRDefault="00752EEF" w:rsidP="00752EEF">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 </w:t>
      </w:r>
      <w:r w:rsidRPr="00752EEF">
        <w:rPr>
          <w:rFonts w:ascii="Times New Roman" w:eastAsia="Calibri" w:hAnsi="Times New Roman" w:cs="Times New Roman"/>
          <w:sz w:val="16"/>
          <w:szCs w:val="16"/>
        </w:rPr>
        <w:t xml:space="preserve">переоборудование (переустройство) </w:t>
      </w:r>
      <w:r w:rsidRPr="00752EEF">
        <w:rPr>
          <w:rFonts w:ascii="Times New Roman" w:eastAsia="Calibri" w:hAnsi="Times New Roman" w:cs="Times New Roman"/>
          <w:sz w:val="16"/>
          <w:szCs w:val="16"/>
          <w:lang w:eastAsia="ru-RU"/>
        </w:rPr>
        <w:t xml:space="preserve">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lang w:eastAsia="ru-RU"/>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Pr="00752EEF">
          <w:rPr>
            <w:rFonts w:ascii="Times New Roman" w:eastAsia="Calibri" w:hAnsi="Times New Roman" w:cs="Times New Roman"/>
            <w:sz w:val="16"/>
            <w:szCs w:val="16"/>
            <w:lang w:eastAsia="ru-RU"/>
          </w:rPr>
          <w:t>паспорт</w:t>
        </w:r>
      </w:hyperlink>
      <w:r w:rsidRPr="00752EEF">
        <w:rPr>
          <w:rFonts w:ascii="Times New Roman" w:eastAsia="Calibri" w:hAnsi="Times New Roman" w:cs="Times New Roman"/>
          <w:sz w:val="16"/>
          <w:szCs w:val="16"/>
          <w:lang w:eastAsia="ru-RU"/>
        </w:rPr>
        <w:t xml:space="preserve"> помещения в многоквартирном доме.</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contextualSpacing/>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Круг заявителей</w:t>
      </w:r>
    </w:p>
    <w:p w:rsidR="00752EEF" w:rsidRPr="00752EEF" w:rsidRDefault="00752EEF" w:rsidP="00752EEF">
      <w:pPr>
        <w:widowControl w:val="0"/>
        <w:tabs>
          <w:tab w:val="left" w:pos="567"/>
        </w:tabs>
        <w:spacing w:after="0" w:line="240" w:lineRule="auto"/>
        <w:ind w:firstLine="709"/>
        <w:contextualSpacing/>
        <w:jc w:val="center"/>
        <w:rPr>
          <w:rFonts w:ascii="Times New Roman" w:eastAsia="Times New Roman"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 xml:space="preserve">, расположенного на территории </w:t>
      </w:r>
      <w:r w:rsidRPr="00752EEF">
        <w:rPr>
          <w:rFonts w:ascii="Times New Roman" w:eastAsia="Times New Roman" w:hAnsi="Times New Roman" w:cs="Times New Roman"/>
          <w:bCs/>
          <w:sz w:val="16"/>
          <w:szCs w:val="16"/>
          <w:lang w:eastAsia="ru-RU"/>
        </w:rPr>
        <w:t xml:space="preserve">сельского поселения Ямакаевский сельсовет муниципального района Благоварский район Республики Башкортостан </w:t>
      </w:r>
      <w:r w:rsidRPr="00752EEF">
        <w:rPr>
          <w:rFonts w:ascii="Times New Roman" w:eastAsia="Times New Roman" w:hAnsi="Times New Roman" w:cs="Times New Roman"/>
          <w:sz w:val="16"/>
          <w:szCs w:val="16"/>
          <w:lang w:eastAsia="ru-RU"/>
        </w:rPr>
        <w:t xml:space="preserve">или нанимателями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 xml:space="preserve">, расположенного на территории </w:t>
      </w:r>
      <w:r w:rsidRPr="00752EEF">
        <w:rPr>
          <w:rFonts w:ascii="Times New Roman" w:eastAsia="Times New Roman" w:hAnsi="Times New Roman" w:cs="Times New Roman"/>
          <w:bCs/>
          <w:sz w:val="16"/>
          <w:szCs w:val="16"/>
          <w:lang w:eastAsia="ru-RU"/>
        </w:rPr>
        <w:t>сельского  поселения Ямакаевский сельсовет муниципального района Благоварский район Республики Башкортостан,</w:t>
      </w:r>
      <w:r w:rsidRPr="00752EEF">
        <w:rPr>
          <w:rFonts w:ascii="Times New Roman" w:eastAsia="Times New Roman" w:hAnsi="Times New Roman" w:cs="Times New Roman"/>
          <w:sz w:val="16"/>
          <w:szCs w:val="16"/>
          <w:lang w:eastAsia="ru-RU"/>
        </w:rPr>
        <w:t xml:space="preserve"> по договору социального найма, или арендаторами жилого помещения, расположенного на территории </w:t>
      </w:r>
      <w:r w:rsidRPr="00752EEF">
        <w:rPr>
          <w:rFonts w:ascii="Times New Roman" w:eastAsia="Times New Roman" w:hAnsi="Times New Roman" w:cs="Times New Roman"/>
          <w:bCs/>
          <w:sz w:val="16"/>
          <w:szCs w:val="16"/>
          <w:lang w:eastAsia="ru-RU"/>
        </w:rPr>
        <w:t xml:space="preserve">сельского поселении Ямакаевский сельсовет муниципального района Благоварский район Республики Башкортостан </w:t>
      </w:r>
      <w:r w:rsidRPr="00752EEF">
        <w:rPr>
          <w:rFonts w:ascii="Times New Roman" w:eastAsia="Times New Roman" w:hAnsi="Times New Roman" w:cs="Times New Roman"/>
          <w:sz w:val="16"/>
          <w:szCs w:val="16"/>
          <w:lang w:eastAsia="ru-RU"/>
        </w:rPr>
        <w:t>по договору аренды.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 xml:space="preserve">1.5. </w:t>
      </w:r>
      <w:r w:rsidRPr="00752EEF">
        <w:rPr>
          <w:rFonts w:ascii="Times New Roman" w:eastAsia="Times New Roman" w:hAnsi="Times New Roman" w:cs="Times New Roman"/>
          <w:sz w:val="16"/>
          <w:szCs w:val="16"/>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Требования к порядку информирования о предоставлении муниципальной услуги</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1.6.1. Информирование о порядке предоставления муниципальной услуги осуществляется:</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непосредственно при личном приеме заявителя в Администрации сельского поселения </w:t>
      </w:r>
      <w:r w:rsidRPr="00752EEF">
        <w:rPr>
          <w:rFonts w:ascii="Times New Roman" w:eastAsia="Times New Roman" w:hAnsi="Times New Roman" w:cs="Times New Roman"/>
          <w:bCs/>
          <w:sz w:val="16"/>
          <w:szCs w:val="16"/>
          <w:lang w:eastAsia="ru-RU"/>
        </w:rPr>
        <w:t xml:space="preserve">Ямакаевский </w:t>
      </w:r>
      <w:r w:rsidRPr="00752EEF">
        <w:rPr>
          <w:rFonts w:ascii="Times New Roman" w:eastAsia="Times New Roman" w:hAnsi="Times New Roman" w:cs="Times New Roman"/>
          <w:sz w:val="16"/>
          <w:szCs w:val="16"/>
          <w:lang w:eastAsia="ru-RU"/>
        </w:rPr>
        <w:t>сельсовет  или многофункциональном центре;</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по телефону в Администрации сельского поселения  </w:t>
      </w:r>
      <w:r w:rsidRPr="00752EEF">
        <w:rPr>
          <w:rFonts w:ascii="Times New Roman" w:eastAsia="Times New Roman" w:hAnsi="Times New Roman" w:cs="Times New Roman"/>
          <w:bCs/>
          <w:sz w:val="16"/>
          <w:szCs w:val="16"/>
          <w:lang w:eastAsia="ru-RU"/>
        </w:rPr>
        <w:t xml:space="preserve">Ямакаевский </w:t>
      </w:r>
      <w:r w:rsidRPr="00752EEF">
        <w:rPr>
          <w:rFonts w:ascii="Times New Roman" w:eastAsia="Times New Roman" w:hAnsi="Times New Roman" w:cs="Times New Roman"/>
          <w:sz w:val="16"/>
          <w:szCs w:val="16"/>
          <w:lang w:eastAsia="ru-RU"/>
        </w:rPr>
        <w:t>сельсовет или многофункциональном центре;</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письменно, в том числе посредством электронной почты, факсимильной связи;</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посредством размещения в открытой и доступной форме информации:</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 РПГУ;</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на официальном  сайте  Администрации сельского поселения </w:t>
      </w:r>
      <w:r w:rsidRPr="00752EEF">
        <w:rPr>
          <w:rFonts w:ascii="Times New Roman" w:eastAsia="Times New Roman" w:hAnsi="Times New Roman" w:cs="Times New Roman"/>
          <w:bCs/>
          <w:sz w:val="16"/>
          <w:szCs w:val="16"/>
          <w:lang w:eastAsia="ru-RU"/>
        </w:rPr>
        <w:t xml:space="preserve">Ямакаевский </w:t>
      </w:r>
      <w:r w:rsidRPr="00752EEF">
        <w:rPr>
          <w:rFonts w:ascii="Times New Roman" w:eastAsia="Times New Roman" w:hAnsi="Times New Roman" w:cs="Times New Roman"/>
          <w:sz w:val="16"/>
          <w:szCs w:val="16"/>
          <w:lang w:eastAsia="ru-RU"/>
        </w:rPr>
        <w:t xml:space="preserve">сельсовет: </w:t>
      </w:r>
      <w:r w:rsidRPr="00752EEF">
        <w:rPr>
          <w:rFonts w:ascii="Times New Roman" w:eastAsia="Times New Roman" w:hAnsi="Times New Roman" w:cs="Times New Roman"/>
          <w:sz w:val="18"/>
          <w:szCs w:val="18"/>
          <w:lang w:eastAsia="ru-RU"/>
        </w:rPr>
        <w:t>http:// yamakai.spblag.ru//,</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посредством размещения информации на информационном стенде  Администрации  сельского поселения </w:t>
      </w:r>
      <w:r w:rsidRPr="00752EEF">
        <w:rPr>
          <w:rFonts w:ascii="Times New Roman" w:eastAsia="Times New Roman" w:hAnsi="Times New Roman" w:cs="Times New Roman"/>
          <w:bCs/>
          <w:sz w:val="16"/>
          <w:szCs w:val="16"/>
          <w:lang w:eastAsia="ru-RU"/>
        </w:rPr>
        <w:t xml:space="preserve">Ямакаевский </w:t>
      </w:r>
      <w:r w:rsidRPr="00752EEF">
        <w:rPr>
          <w:rFonts w:ascii="Times New Roman" w:eastAsia="Times New Roman" w:hAnsi="Times New Roman" w:cs="Times New Roman"/>
          <w:sz w:val="16"/>
          <w:szCs w:val="16"/>
          <w:lang w:eastAsia="ru-RU"/>
        </w:rPr>
        <w:t>сельсовет или многофункционального центра.</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1.6.2. Информирование осуществляется по вопросам, касающимся:</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способов подачи заявления о предоставлении муниципальной услуги;</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52EEF" w:rsidRPr="00752EEF" w:rsidRDefault="00752EEF" w:rsidP="00752EEF">
      <w:pPr>
        <w:tabs>
          <w:tab w:val="left" w:pos="7425"/>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справочной информации о работе Администрации сельского поселения Ямакаевский сельсовет;</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порядка и сроков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 вопросам предоставления услуг, которые являются необходимыми и обязательными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1.6.3. При устном обращении Заявителя (лично или по телефону) специалисты Администрации сельского поселения Ямакаевский  сельсовет,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Если специалист Администрации сельского поселения Ямакаевский сельсовет не может самостоятельно дать ответ, телефонный звонок</w:t>
      </w:r>
      <w:r w:rsidRPr="00752EEF">
        <w:rPr>
          <w:rFonts w:ascii="Times New Roman" w:eastAsia="Times New Roman" w:hAnsi="Times New Roman" w:cs="Times New Roman"/>
          <w:i/>
          <w:sz w:val="16"/>
          <w:szCs w:val="16"/>
          <w:lang w:eastAsia="ru-RU"/>
        </w:rPr>
        <w:t xml:space="preserve"> </w:t>
      </w:r>
      <w:r w:rsidRPr="00752EEF">
        <w:rPr>
          <w:rFonts w:ascii="Times New Roman" w:eastAsia="Times New Roman" w:hAnsi="Times New Roman" w:cs="Times New Roman"/>
          <w:sz w:val="16"/>
          <w:szCs w:val="16"/>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изложить обращение в письменной форме; </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назначить другое время для консультаций.</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Специалист Администрации сельского поселения Ямакаевский  сельсовет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Продолжительность информирования по телефону не должна превышать 10 минут.</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Информирование осуществляется в соответствии с графиком приема граждан.</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По письменному обращению специалист Администрации сельского поселения Ямакаевский сельсовет,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52EEF">
          <w:rPr>
            <w:rFonts w:ascii="Times New Roman" w:eastAsia="Times New Roman" w:hAnsi="Times New Roman" w:cs="Times New Roman"/>
            <w:sz w:val="16"/>
            <w:szCs w:val="16"/>
            <w:lang w:eastAsia="ru-RU"/>
          </w:rPr>
          <w:t>пункте</w:t>
        </w:r>
      </w:hyperlink>
      <w:r w:rsidRPr="00752EEF">
        <w:rPr>
          <w:rFonts w:ascii="Times New Roman" w:eastAsia="Times New Roman" w:hAnsi="Times New Roman" w:cs="Times New Roman"/>
          <w:sz w:val="16"/>
          <w:szCs w:val="16"/>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1.6.4. На РПГУ размещается следующая информация:</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(в том числе краткое)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органа (организации), предоставляющего муниципальную услугу;</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наименования органов власти и организаций, участвующих в предоставлении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способы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описание результата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категория заявителей, которым предоставляется муниципальная услуга;</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срок, в течение которого заявление о предоставлении муниципальной услуги должно быть зарегистрировано;</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максимальный срок ожидания в очереди при подаче заявления о предоставлении муниципальной услуги лично;</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основания для отказа в предоставлении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показатели доступности и качества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информация о внутриведомственных и межведомственных административных процедурах, подлежащих выполнению Администрацией сельского поселения Ямакаевский сельсовет, в том числе информация о промежуточных и окончательных сроках таких административных процедур;</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Ямакаевский сельсовет, предоставляющего муниципальную услугу.</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1.6.5. На официальном сайте Администрации сельского поселения Ямакаевский сельсовет наряду со сведениями, указанными в пункте 1.6.4 настоящего Административного регламента, размещаются:</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и способы подачи заявления о предоставлении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и способы предварительной записи на подачу заявления о предоставлении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1.6.6. На информационных стендах Администрации сельского поселения Ямакаевский сельсовет подлежит размещению следующая информация:</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справочные телефоны структурных подразделений администрации сельского поселения Ямакаевский сельсовет, предоставляющих муниципальную услугу, участвующих в предоставлении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адреса официального сайта, а также электронной почты и (или) формы обратной связи Администрации сельского поселения Ямакаевский сельсовет;</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сроки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образцы заполнения заявления и приложений к заявлениям;</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исчерпывающий перечень документов, необходимых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исчерпывающий перечень оснований для приостановления или отказа в предоставлении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и способы подачи заявления о предоставлении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и способы получения разъяснений по порядку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записи на личный прием к должностным лицам;</w:t>
      </w:r>
    </w:p>
    <w:p w:rsidR="00752EEF" w:rsidRPr="00752EEF" w:rsidRDefault="00752EEF" w:rsidP="00752EEF">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1.6.7. В залах ожидания администрации сельского поселения Ямакаевский сельсовет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сельского поселения Ямакаевский сельсовет с учетом требований к информированию, установленных настоящим Административным регламентом.</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Ямакаевский сельсовет при обращении заявителя лично, по телефону посредством электронной почты. </w:t>
      </w: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
          <w:bCs/>
          <w:sz w:val="16"/>
          <w:szCs w:val="16"/>
          <w:lang w:eastAsia="ru-RU"/>
        </w:rPr>
      </w:pP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 xml:space="preserve">Порядок, форма, место размещения и способ получения справочной информации </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1.7. Справочная информация об Администрации сельского поселения Ямакаевский сельсовет , структурных подразделениях, предоставляющих муниципальную услугу, размещена на:</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информационном стенде Администрации сельского поселения Ямакаевский сельсовет;</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официальном сайте Администрации сельского поселения Ямакаевский сельсовет в информационно-телекоммуникационной сети интернет </w:t>
      </w:r>
      <w:r w:rsidRPr="00752EEF">
        <w:rPr>
          <w:rFonts w:ascii="Times New Roman" w:eastAsia="Times New Roman" w:hAnsi="Times New Roman" w:cs="Times New Roman"/>
          <w:sz w:val="18"/>
          <w:szCs w:val="18"/>
          <w:lang w:eastAsia="ru-RU"/>
        </w:rPr>
        <w:t>http:// yamakai.spblag.ru//</w:t>
      </w:r>
      <w:r w:rsidRPr="00752EEF">
        <w:rPr>
          <w:rFonts w:ascii="Times New Roman" w:eastAsia="Times New Roman" w:hAnsi="Times New Roman" w:cs="Times New Roman"/>
          <w:sz w:val="16"/>
          <w:szCs w:val="16"/>
          <w:lang w:eastAsia="ru-RU"/>
        </w:rPr>
        <w:t xml:space="preserve"> (далее– официальный сайт);</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государственной информационной системе «Реестр государственных и муниципальных услуг (функций) Республики Башкортостан» и на РПГУ.</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Справочной является информация:</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о месте нахождения и графике работы Администрации  сельского поселения Ямакаевский сельсовет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752EEF" w:rsidRPr="00752EEF" w:rsidRDefault="00752EEF" w:rsidP="00752EEF">
      <w:pPr>
        <w:tabs>
          <w:tab w:val="left" w:pos="7425"/>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
          <w:bCs/>
          <w:sz w:val="16"/>
          <w:szCs w:val="16"/>
          <w:lang w:eastAsia="ru-RU"/>
        </w:rPr>
      </w:pP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
          <w:bCs/>
          <w:sz w:val="16"/>
          <w:szCs w:val="16"/>
          <w:lang w:eastAsia="ru-RU"/>
        </w:rPr>
      </w:pP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II. Стандарт предоставления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b/>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Наименование муниципальной услуги</w:t>
      </w: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bCs/>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 С</w:t>
      </w:r>
      <w:r w:rsidRPr="00752EEF">
        <w:rPr>
          <w:rFonts w:ascii="Times New Roman" w:eastAsia="Times New Roman" w:hAnsi="Times New Roman" w:cs="Times New Roman"/>
          <w:bCs/>
          <w:sz w:val="16"/>
          <w:szCs w:val="16"/>
          <w:lang w:eastAsia="ru-RU"/>
        </w:rPr>
        <w:t>огласование проведения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Calibri" w:hAnsi="Times New Roman" w:cs="Times New Roman"/>
          <w:b/>
          <w:sz w:val="16"/>
          <w:szCs w:val="16"/>
          <w:lang w:eastAsia="ru-RU"/>
        </w:rPr>
      </w:pPr>
      <w:r w:rsidRPr="00752EEF">
        <w:rPr>
          <w:rFonts w:ascii="Times New Roman" w:eastAsia="Calibri" w:hAnsi="Times New Roman" w:cs="Times New Roman"/>
          <w:b/>
          <w:sz w:val="16"/>
          <w:szCs w:val="16"/>
          <w:lang w:eastAsia="ru-RU"/>
        </w:rPr>
        <w:t>Наименование органа местного самоуправления (организации), предоставляющего (щей) муниципальную услугу</w:t>
      </w:r>
    </w:p>
    <w:p w:rsidR="00752EEF" w:rsidRPr="00752EEF" w:rsidRDefault="00752EEF" w:rsidP="00752EEF">
      <w:pPr>
        <w:widowControl w:val="0"/>
        <w:tabs>
          <w:tab w:val="left" w:pos="567"/>
        </w:tabs>
        <w:spacing w:after="0" w:line="240" w:lineRule="auto"/>
        <w:ind w:firstLine="709"/>
        <w:jc w:val="center"/>
        <w:rPr>
          <w:rFonts w:ascii="Times New Roman" w:eastAsia="Calibri" w:hAnsi="Times New Roman" w:cs="Times New Roman"/>
          <w:b/>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 Муниципальная услуга предоставляется Администрацией сельского поселения Ямакаевский сельсовет.</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предоставлении муниципальной услуги Администрация (Уполномоченный орган) взаимодействует с:</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Отделение по Республике Башкортостан Филиала АО «Ростехинвентаризация – Федеральное БТИ».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Описание результата предоставления муниципальной услуги</w:t>
      </w: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bCs/>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2.5. Результатом предоставления муниципальной услуги является: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lastRenderedPageBreak/>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 xml:space="preserve">Срок предоставления </w:t>
      </w:r>
      <w:r w:rsidRPr="00752EEF">
        <w:rPr>
          <w:rFonts w:ascii="Times New Roman" w:eastAsia="Times New Roman" w:hAnsi="Times New Roman" w:cs="Times New Roman"/>
          <w:b/>
          <w:sz w:val="16"/>
          <w:szCs w:val="16"/>
          <w:lang w:eastAsia="ru-RU"/>
        </w:rPr>
        <w:t>муниципальной</w:t>
      </w:r>
      <w:r w:rsidRPr="00752EEF">
        <w:rPr>
          <w:rFonts w:ascii="Times New Roman" w:eastAsia="Times New Roman" w:hAnsi="Times New Roman" w:cs="Times New Roman"/>
          <w:b/>
          <w:bCs/>
          <w:sz w:val="16"/>
          <w:szCs w:val="16"/>
          <w:lang w:eastAsia="ru-RU"/>
        </w:rPr>
        <w:t xml:space="preserve"> услуги, в том числе с учетом необходимости обращения в организации, участвующие в предоставлении </w:t>
      </w:r>
      <w:r w:rsidRPr="00752EEF">
        <w:rPr>
          <w:rFonts w:ascii="Times New Roman" w:eastAsia="Times New Roman" w:hAnsi="Times New Roman" w:cs="Times New Roman"/>
          <w:b/>
          <w:sz w:val="16"/>
          <w:szCs w:val="16"/>
          <w:lang w:eastAsia="ru-RU"/>
        </w:rPr>
        <w:t>муниципальной</w:t>
      </w:r>
      <w:r w:rsidRPr="00752EEF">
        <w:rPr>
          <w:rFonts w:ascii="Times New Roman" w:eastAsia="Times New Roman" w:hAnsi="Times New Roman" w:cs="Times New Roman"/>
          <w:b/>
          <w:bCs/>
          <w:sz w:val="16"/>
          <w:szCs w:val="16"/>
          <w:lang w:eastAsia="ru-RU"/>
        </w:rPr>
        <w:t xml:space="preserve"> услуги, срок приостановления предоставления</w:t>
      </w:r>
      <w:r w:rsidRPr="00752EEF">
        <w:rPr>
          <w:rFonts w:ascii="Times New Roman" w:eastAsia="Times New Roman" w:hAnsi="Times New Roman" w:cs="Times New Roman"/>
          <w:b/>
          <w:sz w:val="16"/>
          <w:szCs w:val="16"/>
          <w:lang w:eastAsia="ru-RU"/>
        </w:rPr>
        <w:t xml:space="preserve"> муниципальной</w:t>
      </w:r>
      <w:r w:rsidRPr="00752EEF">
        <w:rPr>
          <w:rFonts w:ascii="Times New Roman" w:eastAsia="Times New Roman" w:hAnsi="Times New Roman" w:cs="Times New Roman"/>
          <w:b/>
          <w:bCs/>
          <w:sz w:val="16"/>
          <w:szCs w:val="16"/>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52EEF">
        <w:rPr>
          <w:rFonts w:ascii="Times New Roman" w:eastAsia="Times New Roman" w:hAnsi="Times New Roman" w:cs="Times New Roman"/>
          <w:b/>
          <w:sz w:val="16"/>
          <w:szCs w:val="16"/>
          <w:lang w:eastAsia="ru-RU"/>
        </w:rPr>
        <w:t>муниципальной</w:t>
      </w:r>
      <w:r w:rsidRPr="00752EEF">
        <w:rPr>
          <w:rFonts w:ascii="Times New Roman" w:eastAsia="Times New Roman" w:hAnsi="Times New Roman" w:cs="Times New Roman"/>
          <w:b/>
          <w:bCs/>
          <w:sz w:val="16"/>
          <w:szCs w:val="16"/>
          <w:lang w:eastAsia="ru-RU"/>
        </w:rPr>
        <w:t xml:space="preserve"> услуги</w:t>
      </w:r>
    </w:p>
    <w:p w:rsidR="00752EEF" w:rsidRPr="00752EEF" w:rsidRDefault="00752EEF" w:rsidP="00752EE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2.6. Срок принятия </w:t>
      </w:r>
      <w:r w:rsidRPr="00752EEF">
        <w:rPr>
          <w:rFonts w:ascii="Times New Roman" w:eastAsia="Times New Roman" w:hAnsi="Times New Roman" w:cs="Times New Roman"/>
          <w:bCs/>
          <w:sz w:val="16"/>
          <w:szCs w:val="16"/>
          <w:lang w:eastAsia="ru-RU"/>
        </w:rPr>
        <w:t>решения о согласовании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xml:space="preserve"> либо о мотивированном отказе в </w:t>
      </w:r>
      <w:r w:rsidRPr="00752EEF">
        <w:rPr>
          <w:rFonts w:ascii="Times New Roman" w:eastAsia="Times New Roman" w:hAnsi="Times New Roman" w:cs="Times New Roman"/>
          <w:bCs/>
          <w:sz w:val="16"/>
          <w:szCs w:val="16"/>
          <w:lang w:eastAsia="ru-RU"/>
        </w:rPr>
        <w:t>согласовании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xml:space="preserve"> исчисляется со дня представления заявителем в Администрацию (Уполномоченный орган) заявления о </w:t>
      </w:r>
      <w:r w:rsidRPr="00752EEF">
        <w:rPr>
          <w:rFonts w:ascii="Times New Roman" w:eastAsia="Times New Roman" w:hAnsi="Times New Roman" w:cs="Times New Roman"/>
          <w:bCs/>
          <w:sz w:val="16"/>
          <w:szCs w:val="16"/>
          <w:lang w:eastAsia="ru-RU"/>
        </w:rPr>
        <w:t xml:space="preserve">согласовании переустройства и (или) перепланировки помещения в многоквартирном доме и документов, </w:t>
      </w:r>
      <w:r w:rsidRPr="00752EEF">
        <w:rPr>
          <w:rFonts w:ascii="Times New Roman" w:eastAsia="Times New Roman" w:hAnsi="Times New Roman" w:cs="Times New Roman"/>
          <w:sz w:val="16"/>
          <w:szCs w:val="16"/>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Calibri" w:hAnsi="Times New Roman" w:cs="Times New Roman"/>
          <w:sz w:val="16"/>
          <w:szCs w:val="16"/>
        </w:rPr>
        <w:t xml:space="preserve">Решение </w:t>
      </w:r>
      <w:r w:rsidRPr="00752EEF">
        <w:rPr>
          <w:rFonts w:ascii="Times New Roman" w:eastAsia="Times New Roman" w:hAnsi="Times New Roman" w:cs="Times New Roman"/>
          <w:bCs/>
          <w:sz w:val="16"/>
          <w:szCs w:val="16"/>
          <w:lang w:eastAsia="ru-RU"/>
        </w:rPr>
        <w:t>о согласовании переустройства и (или) перепланировки помещения в многоквартирном доме</w:t>
      </w:r>
      <w:r w:rsidRPr="00752EEF">
        <w:rPr>
          <w:rFonts w:ascii="Times New Roman" w:eastAsia="Calibri" w:hAnsi="Times New Roman" w:cs="Times New Roman"/>
          <w:sz w:val="16"/>
          <w:szCs w:val="16"/>
        </w:rPr>
        <w:t xml:space="preserve"> или об отказе в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выдается или направляется заявителю не позднее чем через три рабочих дня со дня принятия такого решения.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2.7. Датой представления заявления о </w:t>
      </w:r>
      <w:r w:rsidRPr="00752EEF">
        <w:rPr>
          <w:rFonts w:ascii="Times New Roman" w:eastAsia="Times New Roman" w:hAnsi="Times New Roman" w:cs="Times New Roman"/>
          <w:bCs/>
          <w:sz w:val="16"/>
          <w:szCs w:val="16"/>
          <w:lang w:eastAsia="ru-RU"/>
        </w:rPr>
        <w:t>согласовании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xml:space="preserve"> при личном обращении заявителя в Администрацию (Уполномоченный орган) считается день подачи заявления о </w:t>
      </w:r>
      <w:r w:rsidRPr="00752EEF">
        <w:rPr>
          <w:rFonts w:ascii="Times New Roman" w:eastAsia="Times New Roman" w:hAnsi="Times New Roman" w:cs="Times New Roman"/>
          <w:bCs/>
          <w:sz w:val="16"/>
          <w:szCs w:val="16"/>
          <w:lang w:eastAsia="ru-RU"/>
        </w:rPr>
        <w:t xml:space="preserve">согласовании переустройства и (или) перепланировки помещения в многоквартирном доме </w:t>
      </w:r>
      <w:r w:rsidRPr="00752EEF">
        <w:rPr>
          <w:rFonts w:ascii="Times New Roman" w:eastAsia="Times New Roman" w:hAnsi="Times New Roman" w:cs="Times New Roman"/>
          <w:sz w:val="16"/>
          <w:szCs w:val="16"/>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2.8. Датой подачи заявления о </w:t>
      </w:r>
      <w:r w:rsidRPr="00752EEF">
        <w:rPr>
          <w:rFonts w:ascii="Times New Roman" w:eastAsia="Times New Roman" w:hAnsi="Times New Roman" w:cs="Times New Roman"/>
          <w:bCs/>
          <w:sz w:val="16"/>
          <w:szCs w:val="16"/>
          <w:lang w:eastAsia="ru-RU"/>
        </w:rPr>
        <w:t>согласовании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2.9. Датой подачи заявления о </w:t>
      </w:r>
      <w:r w:rsidRPr="00752EEF">
        <w:rPr>
          <w:rFonts w:ascii="Times New Roman" w:eastAsia="Times New Roman" w:hAnsi="Times New Roman" w:cs="Times New Roman"/>
          <w:bCs/>
          <w:sz w:val="16"/>
          <w:szCs w:val="16"/>
          <w:lang w:eastAsia="ru-RU"/>
        </w:rPr>
        <w:t>согласовании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752EEF">
        <w:rPr>
          <w:rFonts w:ascii="Times New Roman" w:eastAsia="Times New Roman" w:hAnsi="Times New Roman" w:cs="Times New Roman"/>
          <w:bCs/>
          <w:sz w:val="16"/>
          <w:szCs w:val="16"/>
          <w:lang w:eastAsia="ru-RU"/>
        </w:rPr>
        <w:t>согласовании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Нормативные правовые акты, регулирующие предоставление муниципальной услуги</w:t>
      </w:r>
    </w:p>
    <w:p w:rsidR="00752EEF" w:rsidRPr="00752EEF" w:rsidRDefault="00752EEF" w:rsidP="00752EE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752EEF" w:rsidRPr="00752EEF" w:rsidRDefault="00752EEF" w:rsidP="00752EEF">
      <w:pPr>
        <w:widowControl w:val="0"/>
        <w:tabs>
          <w:tab w:val="left" w:pos="567"/>
        </w:tabs>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16"/>
          <w:szCs w:val="16"/>
          <w:lang w:eastAsia="ru-RU"/>
        </w:rPr>
      </w:pPr>
      <w:r w:rsidRPr="00752EEF">
        <w:rPr>
          <w:rFonts w:ascii="Times New Roman" w:eastAsia="Calibri" w:hAnsi="Times New Roman" w:cs="Times New Roman"/>
          <w:b/>
          <w:bCs/>
          <w:sz w:val="16"/>
          <w:szCs w:val="1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 xml:space="preserve">2.12. Исчерпывающий перечень документов, необходимых в соответствии с нормативными правовыми актами для </w:t>
      </w:r>
      <w:r w:rsidRPr="00752EEF">
        <w:rPr>
          <w:rFonts w:ascii="Times New Roman" w:eastAsia="Times New Roman" w:hAnsi="Times New Roman" w:cs="Times New Roman"/>
          <w:bCs/>
          <w:sz w:val="16"/>
          <w:szCs w:val="16"/>
          <w:lang w:eastAsia="ru-RU"/>
        </w:rPr>
        <w:t>выдачи решения о согласовании проведения переустройства и (или) перепланировки помещения в многоквартирном доме</w:t>
      </w:r>
      <w:r w:rsidRPr="00752EEF">
        <w:rPr>
          <w:rFonts w:ascii="Times New Roman" w:eastAsia="Calibri" w:hAnsi="Times New Roman" w:cs="Times New Roman"/>
          <w:sz w:val="16"/>
          <w:szCs w:val="16"/>
          <w:lang w:eastAsia="ru-RU"/>
        </w:rPr>
        <w:t>, подлежащих представлению заявителем:</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 xml:space="preserve">2.12.1. </w:t>
      </w:r>
      <w:r w:rsidRPr="00752EEF">
        <w:rPr>
          <w:rFonts w:ascii="Times New Roman" w:eastAsia="Calibri" w:hAnsi="Times New Roman" w:cs="Times New Roman"/>
          <w:bCs/>
          <w:sz w:val="16"/>
          <w:szCs w:val="16"/>
          <w:lang w:eastAsia="ru-RU"/>
        </w:rPr>
        <w:t>Заявление о выдаче решения о согласовании проведения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 xml:space="preserve"> </w:t>
      </w:r>
      <w:r w:rsidRPr="00752EEF">
        <w:rPr>
          <w:rFonts w:ascii="Times New Roman" w:eastAsia="Calibri" w:hAnsi="Times New Roman" w:cs="Times New Roman"/>
          <w:bCs/>
          <w:sz w:val="16"/>
          <w:szCs w:val="16"/>
          <w:lang w:eastAsia="ru-RU"/>
        </w:rPr>
        <w:t xml:space="preserve">по форме, утвержденной постановлением  </w:t>
      </w:r>
      <w:r w:rsidRPr="00752EEF">
        <w:rPr>
          <w:rFonts w:ascii="Times New Roman" w:eastAsia="Times New Roman" w:hAnsi="Times New Roman" w:cs="Times New Roman"/>
          <w:sz w:val="16"/>
          <w:szCs w:val="16"/>
          <w:lang w:eastAsia="ru-RU"/>
        </w:rPr>
        <w:t>Правительства Российской Федерации от 28 апреля 2005 года</w:t>
      </w:r>
      <w:r w:rsidRPr="00752EEF">
        <w:rPr>
          <w:rFonts w:ascii="Times New Roman" w:eastAsia="Calibri" w:hAnsi="Times New Roman" w:cs="Times New Roman"/>
          <w:bCs/>
          <w:sz w:val="16"/>
          <w:szCs w:val="16"/>
          <w:lang w:eastAsia="ru-RU"/>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52EEF" w:rsidRPr="00752EEF" w:rsidRDefault="00752EEF" w:rsidP="00752EEF">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 xml:space="preserve">в форме документа на бумажном носителе – посредством личного обращения в </w:t>
      </w:r>
      <w:r w:rsidRPr="00752EEF">
        <w:rPr>
          <w:rFonts w:ascii="Times New Roman" w:eastAsia="Times New Roman" w:hAnsi="Times New Roman" w:cs="Times New Roman"/>
          <w:sz w:val="16"/>
          <w:szCs w:val="16"/>
          <w:lang w:eastAsia="ru-RU"/>
        </w:rPr>
        <w:t>Администрацию (</w:t>
      </w:r>
      <w:r w:rsidRPr="00752EEF">
        <w:rPr>
          <w:rFonts w:ascii="Times New Roman" w:eastAsia="Calibri" w:hAnsi="Times New Roman" w:cs="Times New Roman"/>
          <w:sz w:val="16"/>
          <w:szCs w:val="16"/>
          <w:lang w:eastAsia="ru-RU"/>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52EEF" w:rsidRPr="00752EEF" w:rsidRDefault="00752EEF" w:rsidP="00752EEF">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752EEF">
        <w:rPr>
          <w:rFonts w:ascii="Times New Roman" w:eastAsia="Calibri" w:hAnsi="Times New Roman" w:cs="Times New Roman"/>
          <w:sz w:val="16"/>
          <w:szCs w:val="16"/>
          <w:lang w:eastAsia="ru-RU"/>
        </w:rPr>
        <w:t>путем заполнения формы запроса через «Личный кабинет» РПГУ (далее – отправление в электронной форме).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заявлении также указывается один из следующих способов предоставления результатов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в виде бумажного документа, который Заявитель получает непосредственно при личном обращении в многофункциональном центре;</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в виде бумажного документа, который направляется Заявителю посредством почтового отправления;</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в виде электронного документа, который направляется Заявителю в «Личный кабинет» на РПГУ.</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Calibri" w:hAnsi="Times New Roman" w:cs="Times New Roman"/>
          <w:sz w:val="16"/>
          <w:szCs w:val="16"/>
          <w:lang w:eastAsia="ru-RU"/>
        </w:rPr>
        <w:t xml:space="preserve">2.12.2. </w:t>
      </w:r>
      <w:r w:rsidRPr="00752EEF">
        <w:rPr>
          <w:rFonts w:ascii="Times New Roman" w:eastAsia="Times New Roman" w:hAnsi="Times New Roman" w:cs="Times New Roman"/>
          <w:bCs/>
          <w:sz w:val="16"/>
          <w:szCs w:val="16"/>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2.12.3.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2.12.4. Правоустанавливающие документы на переустраиваемое и (или) перепланируемое помещение</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752EEF" w:rsidRPr="00752EEF" w:rsidRDefault="00752EEF" w:rsidP="00752EEF">
      <w:pPr>
        <w:autoSpaceDE w:val="0"/>
        <w:autoSpaceDN w:val="0"/>
        <w:adjustRightInd w:val="0"/>
        <w:spacing w:after="0" w:line="240" w:lineRule="auto"/>
        <w:ind w:firstLine="708"/>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w:t>
      </w:r>
      <w:r w:rsidRPr="00752EEF">
        <w:rPr>
          <w:rFonts w:ascii="Times New Roman" w:eastAsia="Calibri" w:hAnsi="Times New Roman" w:cs="Times New Roman"/>
          <w:sz w:val="16"/>
          <w:szCs w:val="16"/>
          <w:lang w:eastAsia="ru-RU"/>
        </w:rPr>
        <w:lastRenderedPageBreak/>
        <w:t xml:space="preserve">многоквартирном доме на такие переустройство и (или) перепланировку помещения в многоквартирном доме, предусмотренном </w:t>
      </w:r>
      <w:hyperlink r:id="rId12" w:history="1">
        <w:r w:rsidRPr="00752EEF">
          <w:rPr>
            <w:rFonts w:ascii="Times New Roman" w:eastAsia="Calibri" w:hAnsi="Times New Roman" w:cs="Times New Roman"/>
            <w:color w:val="0000FF"/>
            <w:sz w:val="16"/>
            <w:szCs w:val="16"/>
            <w:lang w:eastAsia="ru-RU"/>
          </w:rPr>
          <w:t>частью 2 статьи 40</w:t>
        </w:r>
      </w:hyperlink>
      <w:r w:rsidRPr="00752EEF">
        <w:rPr>
          <w:rFonts w:ascii="Times New Roman" w:eastAsia="Calibri" w:hAnsi="Times New Roman" w:cs="Times New Roman"/>
          <w:sz w:val="16"/>
          <w:szCs w:val="16"/>
          <w:lang w:eastAsia="ru-RU"/>
        </w:rPr>
        <w:t xml:space="preserve"> Жилищного кодекса Российской Федерации.</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 xml:space="preserve"> по договору социального найма);</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16"/>
          <w:szCs w:val="16"/>
          <w:lang w:eastAsia="ru-RU"/>
        </w:rPr>
      </w:pPr>
      <w:r w:rsidRPr="00752EEF">
        <w:rPr>
          <w:rFonts w:ascii="Times New Roman" w:eastAsia="Calibri" w:hAnsi="Times New Roman" w:cs="Times New Roman"/>
          <w:b/>
          <w:bCs/>
          <w:sz w:val="16"/>
          <w:szCs w:val="1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2.13. Для предоставления муниципальной услуги заявитель вправе представить:</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1) правоустанавливающие документы на переустраиваемое и (или) перепланируемое помещение</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 технический паспорт переустраиваемого и (или) перепланируемого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Calibri" w:hAnsi="Times New Roman" w:cs="Times New Roman"/>
          <w:sz w:val="16"/>
          <w:szCs w:val="16"/>
          <w:lang w:eastAsia="ru-RU"/>
        </w:rPr>
        <w:t>, если такое жилое помещение или дом, в котором оно находится, является памятником архитектуры, истории или культуры.</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567"/>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Указание на запрет требовать от заявителя</w:t>
      </w:r>
    </w:p>
    <w:p w:rsidR="00752EEF" w:rsidRPr="00752EEF" w:rsidRDefault="00752EEF" w:rsidP="00752EEF">
      <w:pPr>
        <w:widowControl w:val="0"/>
        <w:tabs>
          <w:tab w:val="left" w:pos="567"/>
        </w:tabs>
        <w:spacing w:after="0" w:line="240" w:lineRule="auto"/>
        <w:ind w:firstLine="567"/>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2.15. При предоставлении муниципальной услуги запрещается требовать от заявителя:</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2EEF" w:rsidRPr="00752EEF" w:rsidRDefault="00752EEF" w:rsidP="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rPr>
      </w:pPr>
      <w:r w:rsidRPr="00752EEF">
        <w:rPr>
          <w:rFonts w:ascii="Times New Roman" w:eastAsia="Times New Roman" w:hAnsi="Times New Roman" w:cs="Times New Roman"/>
          <w:sz w:val="16"/>
          <w:szCs w:val="16"/>
          <w:lang w:eastAsia="ru-RU"/>
        </w:rPr>
        <w:t xml:space="preserve">2.15.3. </w:t>
      </w:r>
      <w:r w:rsidRPr="00752EEF">
        <w:rPr>
          <w:rFonts w:ascii="Times New Roman" w:eastAsia="Calibri"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EEF" w:rsidRPr="00752EEF" w:rsidRDefault="00752EEF" w:rsidP="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EEF" w:rsidRPr="00752EEF" w:rsidRDefault="00752EEF" w:rsidP="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EEF" w:rsidRPr="00752EEF" w:rsidRDefault="00752EEF" w:rsidP="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2.16. </w:t>
      </w:r>
      <w:r w:rsidRPr="00752EEF">
        <w:rPr>
          <w:rFonts w:ascii="Times New Roman" w:eastAsia="Calibri" w:hAnsi="Times New Roman" w:cs="Times New Roman"/>
          <w:sz w:val="16"/>
          <w:szCs w:val="16"/>
          <w:lang w:eastAsia="ru-RU"/>
        </w:rPr>
        <w:t>При предоставлении муниципальных услуг в электронной форме с использованием РПГУ запрещено:</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2.17.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2.18. Заявление, поданное в форме электронного документа с использованием РПГУ, к рассмотрению не принимается, если: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52EEF">
        <w:rPr>
          <w:rFonts w:ascii="Times New Roman" w:eastAsia="Times New Roman" w:hAnsi="Times New Roman" w:cs="Times New Roman"/>
          <w:bCs/>
          <w:sz w:val="16"/>
          <w:szCs w:val="16"/>
          <w:lang w:eastAsia="ru-RU"/>
        </w:rPr>
        <w:t>согласовании проведения переустройства и (или) перепланировки помещения в многоквартирном доме</w:t>
      </w:r>
      <w:r w:rsidRPr="00752EEF">
        <w:rPr>
          <w:rFonts w:ascii="Times New Roman" w:eastAsia="Times New Roman" w:hAnsi="Times New Roman" w:cs="Times New Roman"/>
          <w:sz w:val="16"/>
          <w:szCs w:val="16"/>
          <w:lang w:eastAsia="ru-RU"/>
        </w:rPr>
        <w:t>, поданным в электронной форме с использованием РПГУ.</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Исчерпывающий перечень оснований для приостановления или отказа в предоставлении муниципальной услуги</w:t>
      </w: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bCs/>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752EEF">
        <w:rPr>
          <w:rFonts w:ascii="Times New Roman" w:eastAsia="Times New Roman" w:hAnsi="Times New Roman" w:cs="Times New Roman"/>
          <w:sz w:val="16"/>
          <w:szCs w:val="16"/>
          <w:lang w:eastAsia="ru-RU"/>
        </w:rPr>
        <w:tab/>
      </w:r>
      <w:r w:rsidRPr="00752EEF">
        <w:rPr>
          <w:rFonts w:ascii="Times New Roman" w:eastAsia="Times New Roman" w:hAnsi="Times New Roman" w:cs="Times New Roman"/>
          <w:sz w:val="16"/>
          <w:szCs w:val="16"/>
          <w:lang w:eastAsia="ru-RU"/>
        </w:rPr>
        <w:tab/>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2.20. Отказ в </w:t>
      </w:r>
      <w:r w:rsidRPr="00752EEF">
        <w:rPr>
          <w:rFonts w:ascii="Times New Roman" w:eastAsia="Times New Roman" w:hAnsi="Times New Roman" w:cs="Times New Roman"/>
          <w:bCs/>
          <w:sz w:val="16"/>
          <w:szCs w:val="16"/>
          <w:lang w:eastAsia="ru-RU"/>
        </w:rPr>
        <w:t>согласовании проведения переустройства и (или) перепланировки помещения в многоквартирном доме</w:t>
      </w:r>
      <w:r w:rsidRPr="00752EEF">
        <w:rPr>
          <w:rFonts w:ascii="Times New Roman" w:eastAsia="Calibri" w:hAnsi="Times New Roman" w:cs="Times New Roman"/>
          <w:sz w:val="16"/>
          <w:szCs w:val="16"/>
          <w:lang w:eastAsia="ru-RU"/>
        </w:rPr>
        <w:t xml:space="preserve"> допускается в случае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2.20.1. Непредставления документов, определенных пунктами 2.12.1, 2.12.4-2.12.6 настоящего Административного регламента.</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и не получил от заявителя такие документ и (или) информацию в течение пятнадцати рабочих дней со дня направления уведомления.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2.20.3. Представления документов в ненадлежащий орган.</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2.20.4. Несоответствия проекта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требованиям законодательства.</w:t>
      </w:r>
    </w:p>
    <w:p w:rsidR="00752EEF" w:rsidRPr="00752EEF" w:rsidRDefault="00752EEF" w:rsidP="00752EEF">
      <w:pPr>
        <w:widowControl w:val="0"/>
        <w:tabs>
          <w:tab w:val="left" w:pos="567"/>
        </w:tabs>
        <w:spacing w:after="0" w:line="240" w:lineRule="auto"/>
        <w:ind w:firstLine="709"/>
        <w:jc w:val="both"/>
        <w:rPr>
          <w:rFonts w:ascii="Times New Roman" w:eastAsia="Calibri"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EEF" w:rsidRPr="00752EEF" w:rsidRDefault="00752EEF" w:rsidP="00752EEF">
      <w:pPr>
        <w:widowControl w:val="0"/>
        <w:tabs>
          <w:tab w:val="left" w:pos="567"/>
        </w:tabs>
        <w:spacing w:after="0" w:line="240" w:lineRule="auto"/>
        <w:jc w:val="both"/>
        <w:rPr>
          <w:rFonts w:ascii="Times New Roman" w:eastAsia="Times New Roman"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752EEF">
        <w:rPr>
          <w:rFonts w:ascii="Times New Roman" w:eastAsia="Calibri" w:hAnsi="Times New Roman" w:cs="Times New Roman"/>
          <w:sz w:val="16"/>
          <w:szCs w:val="16"/>
          <w:lang w:eastAsia="ru-RU"/>
        </w:rPr>
        <w:t>2.21.</w:t>
      </w:r>
      <w:r w:rsidRPr="00752EEF">
        <w:rPr>
          <w:rFonts w:ascii="Times New Roman" w:eastAsia="Calibri" w:hAnsi="Times New Roman" w:cs="Times New Roman"/>
          <w:b/>
          <w:sz w:val="16"/>
          <w:szCs w:val="16"/>
          <w:lang w:eastAsia="ru-RU"/>
        </w:rPr>
        <w:t xml:space="preserve"> </w:t>
      </w:r>
      <w:r w:rsidRPr="00752EEF">
        <w:rPr>
          <w:rFonts w:ascii="Times New Roman" w:eastAsia="Times New Roman" w:hAnsi="Times New Roman" w:cs="Times New Roman"/>
          <w:sz w:val="16"/>
          <w:szCs w:val="16"/>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r w:rsidRPr="00752EEF">
        <w:rPr>
          <w:rFonts w:ascii="Times New Roman" w:eastAsia="Calibri" w:hAnsi="Times New Roman" w:cs="Times New Roman"/>
          <w:sz w:val="16"/>
          <w:szCs w:val="16"/>
          <w:lang w:eastAsia="ru-RU"/>
        </w:rPr>
        <w:t>п</w:t>
      </w:r>
      <w:r w:rsidRPr="00752EEF">
        <w:rPr>
          <w:rFonts w:ascii="Times New Roman" w:eastAsia="Times New Roman" w:hAnsi="Times New Roman" w:cs="Times New Roman"/>
          <w:sz w:val="16"/>
          <w:szCs w:val="16"/>
          <w:lang w:eastAsia="ru-RU"/>
        </w:rPr>
        <w:t>одготовка и оформление проекта переустройства и (или) перепланировки переустраиваемого и (или) перепланируемого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lang w:eastAsia="ru-RU"/>
        </w:rPr>
      </w:pPr>
      <w:r w:rsidRPr="00752EEF">
        <w:rPr>
          <w:rFonts w:ascii="Times New Roman" w:eastAsia="Calibri" w:hAnsi="Times New Roman" w:cs="Times New Roman"/>
          <w:b/>
          <w:sz w:val="16"/>
          <w:szCs w:val="16"/>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contextualSpacing/>
        <w:jc w:val="both"/>
        <w:rPr>
          <w:rFonts w:ascii="Times New Roman" w:eastAsia="Calibri" w:hAnsi="Times New Roman" w:cs="Times New Roman"/>
          <w:sz w:val="16"/>
          <w:szCs w:val="16"/>
          <w:lang w:eastAsia="ru-RU"/>
        </w:rPr>
      </w:pPr>
      <w:r w:rsidRPr="00752EEF">
        <w:rPr>
          <w:rFonts w:ascii="Times New Roman" w:eastAsia="Times New Roman" w:hAnsi="Times New Roman" w:cs="Times New Roman"/>
          <w:sz w:val="16"/>
          <w:szCs w:val="16"/>
          <w:lang w:eastAsia="ru-RU"/>
        </w:rPr>
        <w:t>2.22. Предоставление муниципальной услуги осуществляется бесплатно.</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 xml:space="preserve">2.23. </w:t>
      </w:r>
      <w:r w:rsidRPr="00752EEF">
        <w:rPr>
          <w:rFonts w:ascii="Times New Roman" w:eastAsia="Times New Roman" w:hAnsi="Times New Roman" w:cs="Times New Roman"/>
          <w:sz w:val="16"/>
          <w:szCs w:val="16"/>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752EEF">
        <w:rPr>
          <w:rFonts w:ascii="Times New Roman" w:eastAsia="Times New Roman" w:hAnsi="Times New Roman" w:cs="Times New Roman"/>
          <w:bCs/>
          <w:sz w:val="16"/>
          <w:szCs w:val="16"/>
          <w:lang w:eastAsia="ru-RU"/>
        </w:rPr>
        <w:t>.</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Максимальный срок ожидания в очереди не превышает 15 минут.</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r w:rsidRPr="00752EEF">
        <w:rPr>
          <w:rFonts w:ascii="Times New Roman" w:eastAsia="Calibri" w:hAnsi="Times New Roman" w:cs="Times New Roman"/>
          <w:b/>
          <w:bCs/>
          <w:sz w:val="16"/>
          <w:szCs w:val="16"/>
          <w:lang w:eastAsia="ru-RU"/>
        </w:rPr>
        <w:t>Срок и порядок регистрации запроса заявителя о предоставлении муниципальной услуги, в том числе в электронной форме</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lang w:eastAsia="ru-RU"/>
        </w:rPr>
      </w:pPr>
      <w:r w:rsidRPr="00752EEF">
        <w:rPr>
          <w:rFonts w:ascii="Times New Roman" w:eastAsia="Times New Roman" w:hAnsi="Times New Roman" w:cs="Times New Roman"/>
          <w:sz w:val="16"/>
          <w:szCs w:val="16"/>
          <w:lang w:eastAsia="ru-RU"/>
        </w:rPr>
        <w:t>2.25. Все заявления о переустройстве и (или) перепланировке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в том числе поступившие в форме электронного документа с использованием РПГУ, посредством электронной почты,</w:t>
      </w:r>
      <w:r w:rsidRPr="00752EEF">
        <w:rPr>
          <w:rFonts w:ascii="Times New Roman" w:eastAsia="Calibri" w:hAnsi="Times New Roman" w:cs="Times New Roman"/>
          <w:sz w:val="16"/>
          <w:szCs w:val="16"/>
          <w:lang w:eastAsia="ru-RU"/>
        </w:rPr>
        <w:t xml:space="preserve"> посредством почтового отправления, </w:t>
      </w:r>
      <w:r w:rsidRPr="00752EEF">
        <w:rPr>
          <w:rFonts w:ascii="Times New Roman" w:eastAsia="Times New Roman" w:hAnsi="Times New Roman" w:cs="Times New Roman"/>
          <w:sz w:val="16"/>
          <w:szCs w:val="16"/>
          <w:lang w:eastAsia="ru-RU"/>
        </w:rPr>
        <w:t>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52EEF" w:rsidRPr="00752EEF" w:rsidRDefault="00752EEF" w:rsidP="00752EEF">
      <w:pPr>
        <w:spacing w:after="0" w:line="240" w:lineRule="auto"/>
        <w:ind w:firstLine="709"/>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Требования к помещениям, в которых предоставляется муниципальная услуга</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EEF" w:rsidRPr="00752EEF" w:rsidRDefault="00752EEF" w:rsidP="00752EE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w:t>
      </w:r>
    </w:p>
    <w:p w:rsidR="00752EEF" w:rsidRPr="00752EEF" w:rsidRDefault="00752EEF" w:rsidP="00752EE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местонахождение и юридический адрес;</w:t>
      </w:r>
    </w:p>
    <w:p w:rsidR="00752EEF" w:rsidRPr="00752EEF" w:rsidRDefault="00752EEF" w:rsidP="00752EE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режим работы;</w:t>
      </w:r>
    </w:p>
    <w:p w:rsidR="00752EEF" w:rsidRPr="00752EEF" w:rsidRDefault="00752EEF" w:rsidP="00752EE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график приема;</w:t>
      </w:r>
    </w:p>
    <w:p w:rsidR="00752EEF" w:rsidRPr="00752EEF" w:rsidRDefault="00752EEF" w:rsidP="00752EEF">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номера телефонов для справок.</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2.27. Помещения, в которых предоставляется муниципальная услуга, оснащаются: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противопожарной системой и средствами пожаротушения;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системой оповещения о возникновении чрезвычайной ситуации;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средствами оказания первой медицинской помощи;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туалетными комнатами для посетителей.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Места для заполнения заявлений оборудуются стульями, столами (стойками), бланками заявлений, письменными принадлежностями.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Места приема Заявителей оборудуются информационными табличками (вывесками) с указанием:</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номера кабинета и наименования отдела;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фамилии, имени и отчества (последнее - при наличии), должности ответственного лица за прием документов;</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графика приема Заявителей.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предоставлении муниципальной услуги инвалидам обеспечиваются: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возможность беспрепятственного доступа к объекту (зданию, помещению), в котором предоставляется муниципальная услуга;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сопровождение инвалидов, имеющих стойкие расстройства функции зрения и самостоятельного передвижения;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допуск сурдопереводчика и тифлосурдопереводчика;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допуск собаки-проводника на объекты (здания, помещения), в которых предоставляются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оказание инвалидам помощи в преодолении барьеров, мешающих получению ими услуг наравне с другими лицами.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Показатели доступности и качества муниципальной услуги</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2.28. Основными показателями доступности предоставления муниципальной услуги являются: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2.28.4. Возможность получения заявителем уведомлений о предоставлении муниципальной услуги с помощью РПГУ.</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2.29. Основными показателями качества предоставления муниципальной услуги являются: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2.29.4. Отсутствие нарушений установленных сроков в процессе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2.31. Предоставление муниципальной услуги по экстерриториальному принципу не осуществляется.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752EEF" w:rsidRPr="00752EEF" w:rsidRDefault="00752EEF" w:rsidP="00752EEF">
      <w:pPr>
        <w:widowControl w:val="0"/>
        <w:tabs>
          <w:tab w:val="left" w:pos="567"/>
        </w:tabs>
        <w:spacing w:after="0" w:line="240" w:lineRule="auto"/>
        <w:ind w:firstLine="709"/>
        <w:jc w:val="both"/>
        <w:rPr>
          <w:rFonts w:ascii="Times New Roman" w:eastAsia="Calibri"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Calibri" w:hAnsi="Times New Roman" w:cs="Times New Roman"/>
          <w:b/>
          <w:sz w:val="16"/>
          <w:szCs w:val="16"/>
          <w:lang w:eastAsia="ru-RU"/>
        </w:rPr>
      </w:pPr>
      <w:r w:rsidRPr="00752EEF">
        <w:rPr>
          <w:rFonts w:ascii="Times New Roman" w:eastAsia="Calibri" w:hAnsi="Times New Roman" w:cs="Times New Roman"/>
          <w:b/>
          <w:sz w:val="16"/>
          <w:szCs w:val="16"/>
          <w:lang w:val="en-US" w:eastAsia="ru-RU"/>
        </w:rPr>
        <w:t>III</w:t>
      </w:r>
      <w:r w:rsidRPr="00752EEF">
        <w:rPr>
          <w:rFonts w:ascii="Times New Roman" w:eastAsia="Calibri" w:hAnsi="Times New Roman" w:cs="Times New Roman"/>
          <w:b/>
          <w:sz w:val="16"/>
          <w:szCs w:val="1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2EEF" w:rsidRPr="00752EEF" w:rsidRDefault="00752EEF" w:rsidP="00752EEF">
      <w:pPr>
        <w:widowControl w:val="0"/>
        <w:tabs>
          <w:tab w:val="left" w:pos="567"/>
        </w:tabs>
        <w:spacing w:after="0" w:line="240" w:lineRule="auto"/>
        <w:ind w:firstLine="709"/>
        <w:jc w:val="both"/>
        <w:rPr>
          <w:rFonts w:ascii="Times New Roman" w:eastAsia="Calibri"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Calibri" w:hAnsi="Times New Roman" w:cs="Times New Roman"/>
          <w:b/>
          <w:bCs/>
          <w:sz w:val="16"/>
          <w:szCs w:val="16"/>
          <w:lang w:eastAsia="ru-RU"/>
        </w:rPr>
      </w:pPr>
      <w:r w:rsidRPr="00752EEF">
        <w:rPr>
          <w:rFonts w:ascii="Times New Roman" w:eastAsia="Calibri" w:hAnsi="Times New Roman" w:cs="Times New Roman"/>
          <w:b/>
          <w:bCs/>
          <w:sz w:val="16"/>
          <w:szCs w:val="16"/>
          <w:lang w:eastAsia="ru-RU"/>
        </w:rPr>
        <w:t>Исчерпывающий перечень административных процедур</w:t>
      </w:r>
    </w:p>
    <w:p w:rsidR="00752EEF" w:rsidRPr="00752EEF" w:rsidRDefault="00752EEF" w:rsidP="00752EEF">
      <w:pPr>
        <w:widowControl w:val="0"/>
        <w:tabs>
          <w:tab w:val="left" w:pos="567"/>
        </w:tabs>
        <w:spacing w:after="0" w:line="240" w:lineRule="auto"/>
        <w:ind w:firstLine="709"/>
        <w:jc w:val="both"/>
        <w:rPr>
          <w:rFonts w:ascii="Times New Roman" w:eastAsia="Calibri" w:hAnsi="Times New Roman" w:cs="Times New Roman"/>
          <w:b/>
          <w:bCs/>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Calibri" w:hAnsi="Times New Roman" w:cs="Times New Roman"/>
          <w:sz w:val="16"/>
          <w:szCs w:val="16"/>
          <w:lang w:eastAsia="ru-RU"/>
        </w:rPr>
        <w:t>3.1 Предоставление муниципальной услуги включает в себя следующие административные процедуры:</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прием (получение) и регистрация заявления (запроса) и иных документов, необходимых для предоставления </w:t>
      </w:r>
      <w:r w:rsidRPr="00752EEF">
        <w:rPr>
          <w:rFonts w:ascii="Times New Roman" w:eastAsia="Calibri" w:hAnsi="Times New Roman" w:cs="Times New Roman"/>
          <w:sz w:val="16"/>
          <w:szCs w:val="16"/>
          <w:lang w:eastAsia="ru-RU"/>
        </w:rPr>
        <w:t>муниципальной</w:t>
      </w:r>
      <w:r w:rsidRPr="00752EEF">
        <w:rPr>
          <w:rFonts w:ascii="Times New Roman" w:eastAsia="Times New Roman" w:hAnsi="Times New Roman" w:cs="Times New Roman"/>
          <w:sz w:val="16"/>
          <w:szCs w:val="16"/>
          <w:lang w:eastAsia="ru-RU"/>
        </w:rPr>
        <w:t xml:space="preserve"> услуги;</w:t>
      </w:r>
    </w:p>
    <w:p w:rsidR="00752EEF" w:rsidRPr="00752EEF" w:rsidRDefault="00752EEF" w:rsidP="00752EEF">
      <w:pPr>
        <w:tabs>
          <w:tab w:val="left" w:pos="993"/>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принятие решения о согласовании (отказе в согласовании) переустройства и (или) перепланировки жилого помещения;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 xml:space="preserve">выдача (направление) Заявителю документов и (или) информации, подтверждающих предоставление </w:t>
      </w:r>
      <w:r w:rsidRPr="00752EEF">
        <w:rPr>
          <w:rFonts w:ascii="Times New Roman" w:eastAsia="Calibri" w:hAnsi="Times New Roman" w:cs="Times New Roman"/>
          <w:sz w:val="16"/>
          <w:szCs w:val="16"/>
          <w:lang w:eastAsia="ru-RU"/>
        </w:rPr>
        <w:t>муниципальной</w:t>
      </w:r>
      <w:r w:rsidRPr="00752EEF">
        <w:rPr>
          <w:rFonts w:ascii="Times New Roman" w:eastAsia="Times New Roman" w:hAnsi="Times New Roman" w:cs="Times New Roman"/>
          <w:sz w:val="16"/>
          <w:szCs w:val="16"/>
          <w:lang w:eastAsia="ru-RU"/>
        </w:rPr>
        <w:t xml:space="preserve"> услуги (в том числе решение об отказе в предоставлении </w:t>
      </w:r>
      <w:r w:rsidRPr="00752EEF">
        <w:rPr>
          <w:rFonts w:ascii="Times New Roman" w:eastAsia="Calibri" w:hAnsi="Times New Roman" w:cs="Times New Roman"/>
          <w:sz w:val="16"/>
          <w:szCs w:val="16"/>
          <w:lang w:eastAsia="ru-RU"/>
        </w:rPr>
        <w:t>муниципальной</w:t>
      </w:r>
      <w:r w:rsidRPr="00752EEF">
        <w:rPr>
          <w:rFonts w:ascii="Times New Roman" w:eastAsia="Times New Roman" w:hAnsi="Times New Roman" w:cs="Times New Roman"/>
          <w:sz w:val="16"/>
          <w:szCs w:val="16"/>
          <w:lang w:eastAsia="ru-RU"/>
        </w:rPr>
        <w:t xml:space="preserve">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Прием (получение) и регистрация заявления (запроса) и иных документов, необходимых для предоставления муниципальной услуги</w:t>
      </w: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3.2. </w:t>
      </w:r>
      <w:r w:rsidRPr="00752EEF">
        <w:rPr>
          <w:rFonts w:ascii="Times New Roman" w:eastAsia="Times New Roman" w:hAnsi="Times New Roman" w:cs="Times New Roman"/>
          <w:bCs/>
          <w:sz w:val="16"/>
          <w:szCs w:val="16"/>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 xml:space="preserve">3.3. Заявление (запрос), поданное в </w:t>
      </w:r>
      <w:r w:rsidRPr="00752EEF">
        <w:rPr>
          <w:rFonts w:ascii="Times New Roman" w:eastAsia="Times New Roman" w:hAnsi="Times New Roman" w:cs="Times New Roman"/>
          <w:sz w:val="16"/>
          <w:szCs w:val="16"/>
          <w:lang w:eastAsia="ru-RU"/>
        </w:rPr>
        <w:t>Администрацию (</w:t>
      </w:r>
      <w:r w:rsidRPr="00752EEF">
        <w:rPr>
          <w:rFonts w:ascii="Times New Roman" w:eastAsia="Calibri" w:hAnsi="Times New Roman" w:cs="Times New Roman"/>
          <w:sz w:val="16"/>
          <w:szCs w:val="16"/>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752EEF">
        <w:rPr>
          <w:rFonts w:ascii="Times New Roman" w:eastAsia="Times New Roman" w:hAnsi="Times New Roman" w:cs="Times New Roman"/>
          <w:sz w:val="16"/>
          <w:szCs w:val="16"/>
          <w:lang w:eastAsia="ru-RU"/>
        </w:rPr>
        <w:t>Администрации (</w:t>
      </w:r>
      <w:r w:rsidRPr="00752EEF">
        <w:rPr>
          <w:rFonts w:ascii="Times New Roman" w:eastAsia="Calibri" w:hAnsi="Times New Roman" w:cs="Times New Roman"/>
          <w:sz w:val="16"/>
          <w:szCs w:val="16"/>
        </w:rPr>
        <w:t xml:space="preserve">Уполномоченной организации) (далее – СЭД). Заявителю выдается расписка в получении документов с указанием их перечня и даты получения </w:t>
      </w:r>
      <w:r w:rsidRPr="00752EEF">
        <w:rPr>
          <w:rFonts w:ascii="Times New Roman" w:eastAsia="Times New Roman" w:hAnsi="Times New Roman" w:cs="Times New Roman"/>
          <w:bCs/>
          <w:sz w:val="16"/>
          <w:szCs w:val="16"/>
          <w:lang w:eastAsia="ru-RU"/>
        </w:rPr>
        <w:t>по форме, согласно Приложению № 4 к настоящему Административному регламенту.</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Calibri" w:hAnsi="Times New Roman" w:cs="Times New Roman"/>
          <w:sz w:val="16"/>
          <w:szCs w:val="16"/>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 xml:space="preserve">При подаче Заявителем запроса и прилагаемых документов через многофункциональный центр началом </w:t>
      </w:r>
      <w:r w:rsidRPr="00752EEF">
        <w:rPr>
          <w:rFonts w:ascii="Times New Roman" w:eastAsia="Times New Roman" w:hAnsi="Times New Roman" w:cs="Times New Roman"/>
          <w:bCs/>
          <w:sz w:val="16"/>
          <w:szCs w:val="16"/>
          <w:lang w:eastAsia="ru-RU"/>
        </w:rPr>
        <w:t xml:space="preserve">административной процедуры является получение </w:t>
      </w:r>
      <w:r w:rsidRPr="00752EEF">
        <w:rPr>
          <w:rFonts w:ascii="Times New Roman" w:eastAsia="Times New Roman" w:hAnsi="Times New Roman" w:cs="Times New Roman"/>
          <w:sz w:val="16"/>
          <w:szCs w:val="16"/>
          <w:lang w:eastAsia="ru-RU"/>
        </w:rPr>
        <w:t>ответственным специалистом</w:t>
      </w:r>
      <w:r w:rsidRPr="00752EEF">
        <w:rPr>
          <w:rFonts w:ascii="Times New Roman" w:eastAsia="Times New Roman" w:hAnsi="Times New Roman" w:cs="Times New Roman"/>
          <w:bCs/>
          <w:sz w:val="16"/>
          <w:szCs w:val="16"/>
          <w:lang w:eastAsia="ru-RU"/>
        </w:rPr>
        <w:t xml:space="preserve"> по защищенным каналам связи </w:t>
      </w:r>
      <w:r w:rsidRPr="00752EEF">
        <w:rPr>
          <w:rFonts w:ascii="Times New Roman" w:eastAsia="Times New Roman" w:hAnsi="Times New Roman" w:cs="Times New Roman"/>
          <w:sz w:val="16"/>
          <w:szCs w:val="16"/>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752EEF">
        <w:rPr>
          <w:rFonts w:ascii="Times New Roman" w:eastAsia="Times New Roman" w:hAnsi="Times New Roman" w:cs="Times New Roman"/>
          <w:bCs/>
          <w:sz w:val="16"/>
          <w:szCs w:val="16"/>
          <w:lang w:eastAsia="ru-RU"/>
        </w:rPr>
        <w:t xml:space="preserve">  </w:t>
      </w:r>
    </w:p>
    <w:p w:rsidR="00752EEF" w:rsidRPr="00752EEF" w:rsidRDefault="00752EEF" w:rsidP="00752EEF">
      <w:pPr>
        <w:autoSpaceDE w:val="0"/>
        <w:autoSpaceDN w:val="0"/>
        <w:adjustRightInd w:val="0"/>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 xml:space="preserve">Запрос, поступивший от многофункционального центра в Уполномоченный орган  </w:t>
      </w:r>
      <w:r w:rsidRPr="00752EEF">
        <w:rPr>
          <w:rFonts w:ascii="Times New Roman" w:eastAsia="Times New Roman" w:hAnsi="Times New Roman" w:cs="Times New Roman"/>
          <w:sz w:val="16"/>
          <w:szCs w:val="16"/>
          <w:lang w:eastAsia="ru-RU"/>
        </w:rPr>
        <w:t xml:space="preserve">в форме электронного документа и (или) электронных образов документов, в течение </w:t>
      </w:r>
      <w:r w:rsidRPr="00752EEF">
        <w:rPr>
          <w:rFonts w:ascii="Times New Roman" w:eastAsia="Calibri" w:hAnsi="Times New Roman" w:cs="Times New Roman"/>
          <w:sz w:val="16"/>
          <w:szCs w:val="16"/>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752EEF">
        <w:rPr>
          <w:rFonts w:ascii="Times New Roman" w:eastAsia="Times New Roman" w:hAnsi="Times New Roman" w:cs="Times New Roman"/>
          <w:bCs/>
          <w:sz w:val="16"/>
          <w:szCs w:val="16"/>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752EEF">
        <w:rPr>
          <w:rFonts w:ascii="Times New Roman" w:eastAsia="Times New Roman" w:hAnsi="Times New Roman" w:cs="Times New Roman"/>
          <w:sz w:val="16"/>
          <w:szCs w:val="16"/>
          <w:lang w:eastAsia="ru-RU"/>
        </w:rPr>
        <w:t>документов на бумажном носителе</w:t>
      </w:r>
      <w:r w:rsidRPr="00752EEF">
        <w:rPr>
          <w:rFonts w:ascii="Times New Roman" w:eastAsia="Calibri" w:hAnsi="Times New Roman" w:cs="Times New Roman"/>
          <w:sz w:val="16"/>
          <w:szCs w:val="16"/>
        </w:rPr>
        <w:t xml:space="preserve">.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Формирование и направление межведомственных запросов в органы (организации), участвующие в предоставлении муниципальной услуг</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3.5.2. Специалист Администрации (Уполномоченного органа):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3.5.3. Максимальный срок выполнения административной процедуры составляет 9 календарных дней.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 xml:space="preserve">3.6. Результатом выполнения административной процедуры является формирование комплекта документов, необходимых для </w:t>
      </w:r>
      <w:r w:rsidRPr="00752EEF">
        <w:rPr>
          <w:rFonts w:ascii="Times New Roman" w:eastAsia="Times New Roman" w:hAnsi="Times New Roman" w:cs="Times New Roman"/>
          <w:bCs/>
          <w:sz w:val="16"/>
          <w:szCs w:val="16"/>
          <w:lang w:eastAsia="ru-RU"/>
        </w:rPr>
        <w:lastRenderedPageBreak/>
        <w:t>предоставления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Принятие решения о согласовании (отказе в согласовании) переустройства и (или) перепланировки жилого помещения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3.8. Должностное лицо</w:t>
      </w:r>
      <w:r w:rsidRPr="00752EEF">
        <w:rPr>
          <w:rFonts w:ascii="Times New Roman" w:eastAsia="Calibri" w:hAnsi="Times New Roman" w:cs="Times New Roman"/>
          <w:sz w:val="16"/>
          <w:szCs w:val="16"/>
        </w:rPr>
        <w:t xml:space="preserve"> Администрации (Уполномоченного органа)</w:t>
      </w:r>
      <w:r w:rsidRPr="00752EEF">
        <w:rPr>
          <w:rFonts w:ascii="Times New Roman" w:eastAsia="Times New Roman" w:hAnsi="Times New Roman" w:cs="Times New Roman"/>
          <w:sz w:val="16"/>
          <w:szCs w:val="16"/>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Кучербаевский сельсовет (далее - Комиссия). </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 согласовании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и формы документа, подтверждающего принятие решения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 (согласно приложению № 2 к настоящему Административному регламенту);</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 отказе в согласовании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3.11. Проект решения Комиссии изготавливается в 2 экземплярах: один - для </w:t>
      </w:r>
      <w:r w:rsidRPr="00752EEF">
        <w:rPr>
          <w:rFonts w:ascii="Times New Roman" w:eastAsia="Calibri" w:hAnsi="Times New Roman" w:cs="Times New Roman"/>
          <w:sz w:val="16"/>
          <w:szCs w:val="16"/>
        </w:rPr>
        <w:t>Администрации (Уполномоченного органа)</w:t>
      </w:r>
      <w:r w:rsidRPr="00752EEF">
        <w:rPr>
          <w:rFonts w:ascii="Times New Roman" w:eastAsia="Times New Roman" w:hAnsi="Times New Roman" w:cs="Times New Roman"/>
          <w:sz w:val="16"/>
          <w:szCs w:val="16"/>
          <w:lang w:eastAsia="ru-RU"/>
        </w:rPr>
        <w:t>, один - для Заявителя.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3.12. Проект решения вместе с делом, включающим в себя документы, на основании которых подготовлен проект решения, передаются </w:t>
      </w:r>
      <w:r w:rsidRPr="00752EEF">
        <w:rPr>
          <w:rFonts w:ascii="Times New Roman" w:eastAsia="Calibri" w:hAnsi="Times New Roman" w:cs="Times New Roman"/>
          <w:sz w:val="16"/>
          <w:szCs w:val="16"/>
        </w:rPr>
        <w:t>должностным лицом,</w:t>
      </w:r>
      <w:r w:rsidRPr="00752EEF">
        <w:rPr>
          <w:rFonts w:ascii="Times New Roman" w:eastAsia="Times New Roman" w:hAnsi="Times New Roman" w:cs="Times New Roman"/>
          <w:sz w:val="16"/>
          <w:szCs w:val="16"/>
          <w:lang w:eastAsia="ru-RU"/>
        </w:rPr>
        <w:t xml:space="preserve"> ответственным за подготовку результата муниципальной услуги,</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либо об отказе в согласовании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3.13. После визирования проект решения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 xml:space="preserve">либо об отказе в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752EEF">
        <w:rPr>
          <w:rFonts w:ascii="Times New Roman" w:eastAsia="Calibri" w:hAnsi="Times New Roman" w:cs="Times New Roman"/>
          <w:sz w:val="16"/>
          <w:szCs w:val="16"/>
        </w:rPr>
        <w:t xml:space="preserve">должностному лицу, </w:t>
      </w:r>
      <w:r w:rsidRPr="00752EEF">
        <w:rPr>
          <w:rFonts w:ascii="Times New Roman" w:eastAsia="Times New Roman" w:hAnsi="Times New Roman" w:cs="Times New Roman"/>
          <w:sz w:val="16"/>
          <w:szCs w:val="16"/>
          <w:lang w:eastAsia="ru-RU"/>
        </w:rPr>
        <w:t>ответственному за подготовку результата муниципальной услуги,</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 xml:space="preserve">либо об отказе в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3.15. Подписанное руководителем Администрации (Уполномоченного органа) решение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 xml:space="preserve">либо об отказе в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 xml:space="preserve">регистрируется </w:t>
      </w:r>
      <w:r w:rsidRPr="00752EEF">
        <w:rPr>
          <w:rFonts w:ascii="Times New Roman" w:eastAsia="Calibri" w:hAnsi="Times New Roman" w:cs="Times New Roman"/>
          <w:sz w:val="16"/>
          <w:szCs w:val="16"/>
        </w:rPr>
        <w:t xml:space="preserve">должностным лицом, </w:t>
      </w:r>
      <w:r w:rsidRPr="00752EEF">
        <w:rPr>
          <w:rFonts w:ascii="Times New Roman" w:eastAsia="Times New Roman" w:hAnsi="Times New Roman" w:cs="Times New Roman"/>
          <w:sz w:val="16"/>
          <w:szCs w:val="16"/>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3.16. Результатом административной процедуры является: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решение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либо об отказе в согласовании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передача решения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 xml:space="preserve">либо об отказе в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3.18. Основанием начала выполнения административной процедуры является получение </w:t>
      </w:r>
      <w:r w:rsidRPr="00752EEF">
        <w:rPr>
          <w:rFonts w:ascii="Times New Roman" w:eastAsia="Calibri" w:hAnsi="Times New Roman" w:cs="Times New Roman"/>
          <w:sz w:val="16"/>
          <w:szCs w:val="16"/>
        </w:rPr>
        <w:t xml:space="preserve">специалистом Администрации (Уполномоченного органа) </w:t>
      </w:r>
      <w:r w:rsidRPr="00752EEF">
        <w:rPr>
          <w:rFonts w:ascii="Times New Roman" w:eastAsia="Times New Roman" w:hAnsi="Times New Roman" w:cs="Times New Roman"/>
          <w:sz w:val="16"/>
          <w:szCs w:val="16"/>
          <w:lang w:eastAsia="ru-RU"/>
        </w:rPr>
        <w:t xml:space="preserve"> документа, подтверждающего предоставление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3.18.1.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 xml:space="preserve"> обеспечивает направление результата предоставления муниципальной услуги выбранным заявителем способом.</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3.18.2. </w:t>
      </w:r>
      <w:r w:rsidRPr="00752EEF">
        <w:rPr>
          <w:rFonts w:ascii="Times New Roman" w:eastAsia="Calibri" w:hAnsi="Times New Roman" w:cs="Times New Roman"/>
          <w:sz w:val="16"/>
          <w:szCs w:val="16"/>
        </w:rPr>
        <w:t xml:space="preserve">Специалист Администрации (Уполномоченного органа) </w:t>
      </w:r>
      <w:r w:rsidRPr="00752EEF">
        <w:rPr>
          <w:rFonts w:ascii="Times New Roman" w:eastAsia="Times New Roman" w:hAnsi="Times New Roman" w:cs="Times New Roman"/>
          <w:sz w:val="16"/>
          <w:szCs w:val="16"/>
          <w:lang w:eastAsia="ru-RU"/>
        </w:rPr>
        <w:t xml:space="preserve">выдает (направляет) Заявителю решение о согласовании переустройства и (или) перепланировки помещения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Calibri" w:hAnsi="Times New Roman" w:cs="Times New Roman"/>
          <w:sz w:val="16"/>
          <w:szCs w:val="16"/>
        </w:rPr>
        <w:t xml:space="preserve"> </w:t>
      </w:r>
      <w:r w:rsidRPr="00752EEF">
        <w:rPr>
          <w:rFonts w:ascii="Times New Roman" w:eastAsia="Times New Roman" w:hAnsi="Times New Roman" w:cs="Times New Roman"/>
          <w:sz w:val="16"/>
          <w:szCs w:val="16"/>
          <w:lang w:eastAsia="ru-RU"/>
        </w:rPr>
        <w:t>либо об отказе в согласовании переустройства и (или) перепланировки помещения</w:t>
      </w:r>
      <w:r w:rsidRPr="00752EEF">
        <w:rPr>
          <w:rFonts w:ascii="Times New Roman" w:eastAsia="Times New Roman" w:hAnsi="Times New Roman" w:cs="Times New Roman"/>
          <w:bCs/>
          <w:sz w:val="16"/>
          <w:szCs w:val="16"/>
          <w:lang w:eastAsia="ru-RU"/>
        </w:rPr>
        <w:t xml:space="preserve"> 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3.18.5. Максимальный срок выполнения административной процедуры составляет 3 рабочих дня.</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Перечень административных процедур (действий) при предоставлении муниципальной услуги услуг в электронной форме</w:t>
      </w:r>
    </w:p>
    <w:p w:rsidR="00752EEF" w:rsidRPr="00752EEF" w:rsidRDefault="00752EEF" w:rsidP="00752EEF">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3.19. Особенности предоставления услуги в электронной форме.</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3.19.1. При предоставлении муниципальной услуги в электронной форме Заявителю обеспечиваются: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получение информации о порядке и сроках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формирование запроса;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получение результата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получение сведений о ходе выполнения запроса;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осуществление оценки качества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3.19.2. Запись на прием в Администрацию (Уполномоченный орган) или многофункциональный центр для подачи запроса. </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3.19.3. Формирование запроса.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 РПГУ размещаются образцы заполнения электронной формы запроса.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формировании запроса заявителю обеспечивается: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возможность печати на бумажном носителе копии электронной формы запроса;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 возможность вернуться на любой из этапов заполнения электронной формы запроса без потери ранее введенной информации;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pacing w:val="-6"/>
          <w:sz w:val="16"/>
          <w:szCs w:val="16"/>
          <w:lang w:eastAsia="ru-RU"/>
        </w:rPr>
        <w:t xml:space="preserve">3.19.4 </w:t>
      </w:r>
      <w:r w:rsidRPr="00752EEF">
        <w:rPr>
          <w:rFonts w:ascii="Times New Roman" w:eastAsia="Times New Roman" w:hAnsi="Times New Roman" w:cs="Times New Roman"/>
          <w:sz w:val="16"/>
          <w:szCs w:val="16"/>
          <w:lang w:eastAsia="ru-RU"/>
        </w:rPr>
        <w:t>Администрация (Уполномоченный орган) обеспечивает:</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прием документов, необходимых для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Ответственный специалист:</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проверяет наличие электронных заявлений, поступивших с РПГУ, с периодом не реже двух раз в день;</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изучает поступившие заявления и приложенные образы документов (документы);</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производит действия в соответствии с пунктом 3.5 настоящего Административного регламента.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3.19.6. Заявителю в качестве результата предоставления муниципальной услуги обеспечивается по его выбору возможность получения: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документа на бумажном носителе в многофункциональном центре.</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Calibri" w:hAnsi="Times New Roman" w:cs="Times New Roman"/>
          <w:sz w:val="16"/>
          <w:szCs w:val="16"/>
        </w:rPr>
        <w:t xml:space="preserve">3.19.7. </w:t>
      </w:r>
      <w:r w:rsidRPr="00752EEF">
        <w:rPr>
          <w:rFonts w:ascii="Times New Roman" w:eastAsia="Times New Roman" w:hAnsi="Times New Roman" w:cs="Times New Roman"/>
          <w:sz w:val="16"/>
          <w:szCs w:val="16"/>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предоставлении услуги в электронной форме заявителю направляется: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3.19.9.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752EEF">
        <w:rPr>
          <w:rFonts w:ascii="Times New Roman" w:eastAsia="Times New Roman" w:hAnsi="Times New Roman" w:cs="Times New Roman"/>
          <w:sz w:val="16"/>
          <w:szCs w:val="16"/>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52EEF">
        <w:rPr>
          <w:rFonts w:ascii="Times New Roman" w:eastAsia="Times New Roman" w:hAnsi="Times New Roman" w:cs="Times New Roman"/>
          <w:sz w:val="16"/>
          <w:szCs w:val="16"/>
          <w:vertAlign w:val="superscript"/>
          <w:lang w:eastAsia="ru-RU"/>
        </w:rPr>
        <w:footnoteReference w:id="1"/>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center"/>
        <w:rPr>
          <w:rFonts w:ascii="Times New Roman" w:eastAsia="Times New Roman" w:hAnsi="Times New Roman" w:cs="Times New Roman"/>
          <w:b/>
          <w:bCs/>
          <w:sz w:val="16"/>
          <w:szCs w:val="16"/>
          <w:lang w:eastAsia="ru-RU"/>
        </w:rPr>
      </w:pPr>
      <w:r w:rsidRPr="00752EEF">
        <w:rPr>
          <w:rFonts w:ascii="Times New Roman" w:eastAsia="Times New Roman" w:hAnsi="Times New Roman" w:cs="Times New Roman"/>
          <w:b/>
          <w:bCs/>
          <w:sz w:val="16"/>
          <w:szCs w:val="16"/>
          <w:lang w:eastAsia="ru-RU"/>
        </w:rPr>
        <w:t>Порядок исправления допущенных опечаток и ошибок в выданных в результате предоставления муниципальной услуги документах</w:t>
      </w: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b/>
          <w:bCs/>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заявлении об исправлении опечаток и ошибок  в обязательном порядке указываются: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 наименование Администрации (Уполномоченного органа), в который подается заявление об исправление опечаток;</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 вид, дата, номер выдачи (регистрации) документа, выданного в результате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6) реквизиты документа (-ов), обосновывающих доводы заявителя о наличии опечатки, а также содержащих правильные сведения. </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3.21. К заявлению должен быть приложен оригинал документа, выданного по результатам предоставления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3.22. Заявление об исправлении опечаток и ошибок представляются следующими способами: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лично в Администрацию (Уполномоченный орган);</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почтовым отправлением;</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путем заполнения формы запроса через «Личный кабинет» РПГУ;</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через многофункциональный центр. </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3.23. Основаниями для отказа в приеме заявления об исправлении опечаток и ошибок являются: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 представленные документы по составу и содержанию не соответствуют требованиям пунктов 3.20 и 3.21 настоящего Административного регламента;</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 заявитель не является получателем муниципальной услуги.</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3.24. Отказ в приеме заявления об исправлении опечаток и ошибок по иным основаниям не допускается.</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3.25. Основаниями для отказа в исправлении опечаток и ошибок являются:</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3.26.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3.29.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3.31. При исправлении опечаток и ошибок не допускается:</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изменение содержания документов, являющихся результатом предоставления муниципальной услуги;</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val="en-US" w:eastAsia="ru-RU"/>
        </w:rPr>
        <w:t>IV</w:t>
      </w:r>
      <w:r w:rsidRPr="00752EEF">
        <w:rPr>
          <w:rFonts w:ascii="Times New Roman" w:eastAsia="Times New Roman" w:hAnsi="Times New Roman" w:cs="Times New Roman"/>
          <w:b/>
          <w:sz w:val="16"/>
          <w:szCs w:val="16"/>
          <w:lang w:eastAsia="ru-RU"/>
        </w:rPr>
        <w:t>. Формы контроля за исполнением административного регламента</w:t>
      </w:r>
    </w:p>
    <w:p w:rsidR="00752EEF" w:rsidRPr="00752EEF" w:rsidRDefault="00752EEF" w:rsidP="00752EEF">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Порядок осуществления текущего контроля за соблюдением</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и исполнением ответственными должностными лицами положений</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регламента и иных нормативных правовых актов,</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устанавливающих требования к предоставлению муниципальной</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услуги, а также принятием ими решений</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Текущий контроль осуществляется путем проведения проверок:</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решений о предоставлении (об отказе в предоставлении) муниципальной услуги;</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выявления и устранения нарушений прав граждан;</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Порядок и периодичность осуществления плановых и внеплановых</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проверок полноты и качества предоставления муниципальной</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услуги, в том числе порядок и формы контроля за полнотой</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и качеством предоставления муниципальной услуги</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соблюдение сроков предоставления муниципальной услуги;</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соблюдение положений настоящего Административного регламента;</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правильность и обоснованность принятого решения об отказе в предоставлении муниципальной услуги.</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Основанием для проведения внеплановых проверок являются:</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Проверка осуществляется на основании приказа Администрации (Уполномоченного органа).</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Ответственность должностных лиц за решения и действия</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(бездействие), принимаемые (осуществляемые) ими в ходе</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предоставления муниципальной услуги</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Требования к порядку и формам контроля за предоставлением</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муниципальной услуги, в том числе со стороны граждан,</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их объединений и организаций</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Граждане, их объединения и организации также имеют право:</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направлять замечания и предложения по улучшению доступности и качества предоставления муниципальной услуги;</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вносить предложения о мерах по устранению нарушений настоящего Административного регламента.</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2EEF" w:rsidRPr="00752EEF" w:rsidRDefault="00752EEF" w:rsidP="00752E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val="en-US" w:eastAsia="ru-RU"/>
        </w:rPr>
        <w:t>V</w:t>
      </w:r>
      <w:r w:rsidRPr="00752EEF">
        <w:rPr>
          <w:rFonts w:ascii="Times New Roman" w:eastAsia="Times New Roman" w:hAnsi="Times New Roman" w:cs="Times New Roman"/>
          <w:b/>
          <w:sz w:val="16"/>
          <w:szCs w:val="16"/>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52EEF" w:rsidRPr="00752EEF" w:rsidRDefault="00752EEF" w:rsidP="00752EEF">
      <w:pPr>
        <w:widowControl w:val="0"/>
        <w:tabs>
          <w:tab w:val="left" w:pos="1635"/>
        </w:tabs>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ab/>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 xml:space="preserve">Информация для заявителя о его праве подать жалобу </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Предмет жалобы</w:t>
      </w: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нарушение срока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нарушение срока или порядка выдачи документов по результатам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52EEF">
        <w:rPr>
          <w:rFonts w:ascii="Times New Roman" w:eastAsia="Times New Roman" w:hAnsi="Times New Roman" w:cs="Times New Roman"/>
          <w:sz w:val="16"/>
          <w:szCs w:val="16"/>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Органы местного самоуправления, организации, должностные лица, которым может быть направлена жалоба</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Порядок подачи и рассмотрения жалобы</w:t>
      </w: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Жалоба должна содержать:</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52EEF">
        <w:rPr>
          <w:rFonts w:ascii="Times New Roman" w:eastAsia="Times New Roman" w:hAnsi="Times New Roman" w:cs="Times New Roman"/>
          <w:sz w:val="16"/>
          <w:szCs w:val="16"/>
          <w:lang w:eastAsia="ru-RU"/>
        </w:rPr>
        <w:t>.</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а) оформленная в соответствии с </w:t>
      </w:r>
      <w:hyperlink r:id="rId13" w:history="1">
        <w:r w:rsidRPr="00752EEF">
          <w:rPr>
            <w:rFonts w:ascii="Times New Roman" w:eastAsia="Times New Roman" w:hAnsi="Times New Roman" w:cs="Times New Roman"/>
            <w:sz w:val="16"/>
            <w:szCs w:val="16"/>
            <w:lang w:eastAsia="ru-RU"/>
          </w:rPr>
          <w:t>законодательством</w:t>
        </w:r>
      </w:hyperlink>
      <w:r w:rsidRPr="00752EEF">
        <w:rPr>
          <w:rFonts w:ascii="Times New Roman" w:eastAsia="Times New Roman" w:hAnsi="Times New Roman" w:cs="Times New Roman"/>
          <w:sz w:val="16"/>
          <w:szCs w:val="16"/>
          <w:lang w:eastAsia="ru-RU"/>
        </w:rPr>
        <w:t xml:space="preserve"> Российской Федерации доверенность (для физических лиц);</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5.5. Прием жалоб в письменной форме осуществляется: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Время приема жалоб должно совпадать со временем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Жалоба в письменной форме может быть также направлена по почте.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5.5.2. М</w:t>
      </w:r>
      <w:r w:rsidRPr="00752EEF">
        <w:rPr>
          <w:rFonts w:ascii="Times New Roman" w:eastAsia="Times New Roman" w:hAnsi="Times New Roman" w:cs="Times New Roman"/>
          <w:bCs/>
          <w:sz w:val="16"/>
          <w:szCs w:val="16"/>
          <w:lang w:eastAsia="ru-RU"/>
        </w:rPr>
        <w:t xml:space="preserve">ногофункциональным центром или привлекаемой организацией.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При поступлении жалобы на</w:t>
      </w:r>
      <w:r w:rsidRPr="00752EEF">
        <w:rPr>
          <w:rFonts w:ascii="Times New Roman" w:eastAsia="Times New Roman" w:hAnsi="Times New Roman" w:cs="Times New Roman"/>
          <w:sz w:val="16"/>
          <w:szCs w:val="16"/>
          <w:lang w:eastAsia="ru-RU"/>
        </w:rPr>
        <w:t xml:space="preserve"> решения и (или) действия (бездействия) Администрации (Уполномоченного органа), ее (его) должностного лица, муниципального служащего</w:t>
      </w:r>
      <w:r w:rsidRPr="00752EEF">
        <w:rPr>
          <w:rFonts w:ascii="Times New Roman" w:eastAsia="Times New Roman" w:hAnsi="Times New Roman" w:cs="Times New Roman"/>
          <w:bCs/>
          <w:sz w:val="16"/>
          <w:szCs w:val="16"/>
          <w:lang w:eastAsia="ru-RU"/>
        </w:rPr>
        <w:t xml:space="preserve"> многофункциональный центр или привлекаемая организация обеспечивают ее передачу в </w:t>
      </w:r>
      <w:r w:rsidRPr="00752EEF">
        <w:rPr>
          <w:rFonts w:ascii="Times New Roman" w:eastAsia="Times New Roman" w:hAnsi="Times New Roman" w:cs="Times New Roman"/>
          <w:sz w:val="16"/>
          <w:szCs w:val="16"/>
          <w:lang w:eastAsia="ru-RU"/>
        </w:rPr>
        <w:t>Администрацию (</w:t>
      </w:r>
      <w:r w:rsidRPr="00752EEF">
        <w:rPr>
          <w:rFonts w:ascii="Times New Roman" w:eastAsia="Times New Roman" w:hAnsi="Times New Roman" w:cs="Times New Roman"/>
          <w:bCs/>
          <w:sz w:val="16"/>
          <w:szCs w:val="16"/>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752EEF">
        <w:rPr>
          <w:rFonts w:ascii="Times New Roman" w:eastAsia="Times New Roman" w:hAnsi="Times New Roman" w:cs="Times New Roman"/>
          <w:sz w:val="16"/>
          <w:szCs w:val="16"/>
          <w:lang w:eastAsia="ru-RU"/>
        </w:rPr>
        <w:t>Администрацией (</w:t>
      </w:r>
      <w:r w:rsidRPr="00752EEF">
        <w:rPr>
          <w:rFonts w:ascii="Times New Roman" w:eastAsia="Times New Roman" w:hAnsi="Times New Roman" w:cs="Times New Roman"/>
          <w:bCs/>
          <w:sz w:val="16"/>
          <w:szCs w:val="16"/>
          <w:lang w:eastAsia="ru-RU"/>
        </w:rPr>
        <w:t>Уполномоченным органом) предоставляющим муниципальную услугу, но не позднее следующего рабочего дня со дня поступления жалобы.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этом срок рассмотрения жалобы исчисляется со дня регистрации жалобы в Администрации (Уполномоченном органе).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5.6. В электронном виде жалоба может быть подана заявителем посредством:</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5.6.1. официального сайта Администрации сельского поселения Кучербаевский сельсовет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142"/>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Сроки рассмотрения жалобы</w:t>
      </w:r>
    </w:p>
    <w:p w:rsidR="00752EEF" w:rsidRPr="00752EEF" w:rsidRDefault="00752EEF" w:rsidP="00752EEF">
      <w:pPr>
        <w:autoSpaceDE w:val="0"/>
        <w:autoSpaceDN w:val="0"/>
        <w:adjustRightInd w:val="0"/>
        <w:spacing w:after="0" w:line="240" w:lineRule="auto"/>
        <w:ind w:firstLine="142"/>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w:t>
      </w:r>
      <w:r w:rsidRPr="00752EEF">
        <w:rPr>
          <w:rFonts w:ascii="Times New Roman" w:eastAsia="Times New Roman" w:hAnsi="Times New Roman" w:cs="Times New Roman"/>
          <w:sz w:val="16"/>
          <w:szCs w:val="16"/>
          <w:lang w:eastAsia="ru-RU"/>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5.8. Оснований для приостановления рассмотрения жалобы не имеется.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Результат рассмотрения жалобы</w:t>
      </w: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удовлетворении жалобы отказывается.</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Администрация (Уполномоченный орган) отказывает в удовлетворении жалобы в следующих случаях:</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наличие вступившего в законную силу решения суда, арбитражного суда по жалобе о том же предмете и по тем же основаниям;</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подача жалобы лицом, полномочия которого не подтверждены в порядке, установленном законодательством Российской Федерации;</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наличие решения по жалобе, принятого ранее в отношении того же Заявителя и по тому же предмету жалобы.</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текст письменного обращения не позволяет определить суть предложения, заявления или жалобы.</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 оставлении жалобы без ответа сообщается заявителю в течение 3 рабочих дней со дня регистрации жалобы.</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Порядок информирования заявителя о результатах рассмотрения жалобы</w:t>
      </w: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5.11. В ответе по результатам рассмотрения жалобы указываются: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 дата, место принятия решения, включая сведения о должностном лице, решение или действие (бездействие) которого обжалуется;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фамилия, имя, отчество (последнее - при наличии) или наименование Заявителя;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основания для принятия решения по жалобе;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принятое по жалобе решение;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сведения о порядке обжалования принятого по жалобе решения.</w:t>
      </w:r>
    </w:p>
    <w:p w:rsidR="00752EEF" w:rsidRPr="00752EEF" w:rsidRDefault="00752EEF" w:rsidP="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EEF" w:rsidRPr="00752EEF" w:rsidRDefault="00752EEF" w:rsidP="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rPr>
      </w:pPr>
      <w:r w:rsidRPr="00752EEF">
        <w:rPr>
          <w:rFonts w:ascii="Times New Roman" w:eastAsia="Calibri" w:hAnsi="Times New Roman" w:cs="Times New Roman"/>
          <w:sz w:val="16"/>
          <w:szCs w:val="16"/>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Порядок обжалования решения по жалобе</w:t>
      </w: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Право Заявителя на получение информации и документов, необходимых для обоснования и рассмотрения жалобы</w:t>
      </w:r>
    </w:p>
    <w:p w:rsidR="00752EEF" w:rsidRPr="00752EEF" w:rsidRDefault="00752EEF" w:rsidP="00752EEF">
      <w:pPr>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5.17. Заявитель имеет право на получение информации и документов для обоснования и рассмотрения жалобы.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обеспечить объективное, всестороннее и своевременное рассмотрение жалобы;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Способы информирования Заявителей о порядке подачи и рассмотрения жалобы</w:t>
      </w:r>
    </w:p>
    <w:p w:rsidR="00752EEF" w:rsidRPr="00752EEF" w:rsidRDefault="00752EEF" w:rsidP="00752EEF">
      <w:pPr>
        <w:autoSpaceDE w:val="0"/>
        <w:autoSpaceDN w:val="0"/>
        <w:adjustRightInd w:val="0"/>
        <w:spacing w:after="0" w:line="240" w:lineRule="auto"/>
        <w:ind w:firstLine="709"/>
        <w:jc w:val="center"/>
        <w:outlineLvl w:val="0"/>
        <w:rPr>
          <w:rFonts w:ascii="Times New Roman" w:eastAsia="Times New Roman" w:hAnsi="Times New Roman" w:cs="Times New Roman"/>
          <w:b/>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5.18. Администрация (Уполномоченный орган), многофункциональный центр, привлекаемая организация обеспечивает:</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оснащение мест приема жалоб;</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contextualSpacing/>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 Многофункциональный центр осуществляет:</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иные процедуры и действия, предусмотренные Федеральным законом № 210-ФЗ.</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Информирование заявителей</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6.2. Информирование заявителя многофункциональными центрами осуществляется следующими способами: </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личном обращении специалист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 xml:space="preserve">осуществляет не более 10 минут; </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изложить обращение в письменной форме (ответ направляется Заявителю в соответствии со способом, указанным в обращении);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назначить другое время для консультаций.</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в письменной форме. Составление ответов на запрос осуществляет Претензионный отдел многофункционального центра.</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 xml:space="preserve">при обращении за предоставлением услуги. Не допускается получение талона электронной очереди для третьих лиц. </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Специалист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осуществляет следующие действия:</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проверяет полномочия представителя заявителя (в случае обращения представителя заявителя);</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принимает от заявителей заявление на предоставление муниципальной услуги;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принимает от заявителей документы, необходимые для получения муниципальной услуги;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ещё раз в удобное для заявителя время с полным пакетом документов;</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6.4. Специалист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не вправе требовать от заявителя:</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52EEF" w:rsidRPr="00752EEF" w:rsidRDefault="00752EEF" w:rsidP="00752EE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Срок передачи многофункциональным центром</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bCs/>
          <w:sz w:val="16"/>
          <w:szCs w:val="16"/>
          <w:lang w:eastAsia="ru-RU"/>
        </w:rPr>
        <w:t xml:space="preserve">Порядок и сроки передачи </w:t>
      </w:r>
      <w:r w:rsidRPr="00752EEF">
        <w:rPr>
          <w:rFonts w:ascii="Times New Roman" w:eastAsia="Times New Roman" w:hAnsi="Times New Roman" w:cs="Times New Roman"/>
          <w:sz w:val="16"/>
          <w:szCs w:val="16"/>
          <w:lang w:eastAsia="ru-RU"/>
        </w:rPr>
        <w:t>многофункциональным центром</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bCs/>
          <w:sz w:val="16"/>
          <w:szCs w:val="16"/>
          <w:lang w:eastAsia="ru-RU"/>
        </w:rPr>
        <w:t xml:space="preserve">принятых им заявлений и прилагаемых документов в форме документов на бумажном носителе в </w:t>
      </w:r>
      <w:r w:rsidRPr="00752EEF">
        <w:rPr>
          <w:rFonts w:ascii="Times New Roman" w:eastAsia="Times New Roman" w:hAnsi="Times New Roman" w:cs="Times New Roman"/>
          <w:sz w:val="16"/>
          <w:szCs w:val="16"/>
          <w:lang w:eastAsia="ru-RU"/>
        </w:rPr>
        <w:t>Администрацию (Уполномоченный орган)</w:t>
      </w:r>
      <w:r w:rsidRPr="00752EEF">
        <w:rPr>
          <w:rFonts w:ascii="Times New Roman" w:eastAsia="Times New Roman" w:hAnsi="Times New Roman" w:cs="Times New Roman"/>
          <w:bCs/>
          <w:sz w:val="16"/>
          <w:szCs w:val="16"/>
          <w:lang w:eastAsia="ru-RU"/>
        </w:rPr>
        <w:t xml:space="preserve"> определяются соглашением о взаимодействии, заключенным между </w:t>
      </w:r>
      <w:r w:rsidRPr="00752EEF">
        <w:rPr>
          <w:rFonts w:ascii="Times New Roman" w:eastAsia="Times New Roman" w:hAnsi="Times New Roman" w:cs="Times New Roman"/>
          <w:sz w:val="16"/>
          <w:szCs w:val="16"/>
          <w:lang w:eastAsia="ru-RU"/>
        </w:rPr>
        <w:t xml:space="preserve">многофункциональным центром </w:t>
      </w:r>
      <w:r w:rsidRPr="00752EEF">
        <w:rPr>
          <w:rFonts w:ascii="Times New Roman" w:eastAsia="Times New Roman" w:hAnsi="Times New Roman" w:cs="Times New Roman"/>
          <w:bCs/>
          <w:sz w:val="16"/>
          <w:szCs w:val="16"/>
          <w:lang w:eastAsia="ru-RU"/>
        </w:rPr>
        <w:t xml:space="preserve">и Администрацией в порядке, установленном </w:t>
      </w:r>
      <w:hyperlink r:id="rId14" w:history="1">
        <w:r w:rsidRPr="00752EEF">
          <w:rPr>
            <w:rFonts w:ascii="Times New Roman" w:eastAsia="Times New Roman" w:hAnsi="Times New Roman" w:cs="Times New Roman"/>
            <w:bCs/>
            <w:sz w:val="16"/>
            <w:szCs w:val="16"/>
            <w:u w:val="single"/>
            <w:lang w:eastAsia="ru-RU"/>
          </w:rPr>
          <w:t>Постановлением</w:t>
        </w:r>
      </w:hyperlink>
      <w:r w:rsidRPr="00752EEF">
        <w:rPr>
          <w:rFonts w:ascii="Times New Roman" w:eastAsia="Times New Roman" w:hAnsi="Times New Roman" w:cs="Times New Roman"/>
          <w:bCs/>
          <w:sz w:val="16"/>
          <w:szCs w:val="16"/>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52EEF" w:rsidRPr="00752EEF" w:rsidRDefault="00752EEF" w:rsidP="00752EEF">
      <w:pPr>
        <w:widowControl w:val="0"/>
        <w:tabs>
          <w:tab w:val="left" w:pos="567"/>
        </w:tabs>
        <w:spacing w:after="0" w:line="240" w:lineRule="auto"/>
        <w:ind w:firstLine="709"/>
        <w:contextualSpacing/>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Формирование и направление многофункциональным центром предоставления межведомственного запроса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и Администрации (Уполномоченным органом), запрашиваются многофункциональным центром</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самостоятельно в порядке межведомственного электронного  взаимодействия.</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Выдача заявителю результата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 xml:space="preserve">для последующей выдачи заявителю (представителю).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Порядок и сроки передачи Администрацией (Уполномоченным органом) таких документов в многофункциональный центр</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 xml:space="preserve">определяются соглашением о взаимодействии, заключенным ими в порядке, установленном </w:t>
      </w:r>
      <w:hyperlink r:id="rId15" w:history="1">
        <w:r w:rsidRPr="00752EEF">
          <w:rPr>
            <w:rFonts w:ascii="Times New Roman" w:eastAsia="Times New Roman" w:hAnsi="Times New Roman" w:cs="Times New Roman"/>
            <w:sz w:val="16"/>
            <w:szCs w:val="16"/>
            <w:u w:val="single"/>
            <w:lang w:eastAsia="ru-RU"/>
          </w:rPr>
          <w:t>Постановлением</w:t>
        </w:r>
      </w:hyperlink>
      <w:r w:rsidRPr="00752EEF">
        <w:rPr>
          <w:rFonts w:ascii="Times New Roman" w:eastAsia="Times New Roman" w:hAnsi="Times New Roman" w:cs="Times New Roman"/>
          <w:sz w:val="16"/>
          <w:szCs w:val="16"/>
          <w:lang w:eastAsia="ru-RU"/>
        </w:rPr>
        <w:t xml:space="preserve"> № 797.</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Специалист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осуществляет следующие действия:</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проверяет полномочия представителя заявителя (в случае обращения представителя заявителя);</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определяет статус исполнения запроса заявителя в АИС ЕЦУ;</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выдает документы заявителю, при необходимости запрашивает у заявителя подписи за каждый выданный документ;</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752EEF" w:rsidRPr="00752EEF" w:rsidRDefault="00752EEF" w:rsidP="00752EEF">
      <w:pPr>
        <w:tabs>
          <w:tab w:val="left" w:pos="7920"/>
        </w:tabs>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b/>
          <w:sz w:val="16"/>
          <w:szCs w:val="16"/>
          <w:lang w:eastAsia="ru-RU"/>
        </w:rPr>
        <w:t>Досудебный (внесудебный) порядок обжалования решений и действий (бездействия) многофункционального центра, его работников</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6.9. Заявитель имеет право на обжалование решения и (или) действий (бездействия) многофункционального центра</w:t>
      </w:r>
      <w:r w:rsidRPr="00752EEF">
        <w:rPr>
          <w:rFonts w:ascii="Times New Roman" w:eastAsia="Times New Roman" w:hAnsi="Times New Roman" w:cs="Times New Roman"/>
          <w:bCs/>
          <w:sz w:val="16"/>
          <w:szCs w:val="16"/>
          <w:lang w:eastAsia="ru-RU"/>
        </w:rPr>
        <w:t xml:space="preserve">, работников </w:t>
      </w:r>
      <w:r w:rsidRPr="00752EEF">
        <w:rPr>
          <w:rFonts w:ascii="Times New Roman" w:eastAsia="Times New Roman" w:hAnsi="Times New Roman" w:cs="Times New Roman"/>
          <w:sz w:val="16"/>
          <w:szCs w:val="16"/>
          <w:lang w:eastAsia="ru-RU"/>
        </w:rPr>
        <w:t>многофункционального центра</w:t>
      </w:r>
      <w:r w:rsidRPr="00752EEF">
        <w:rPr>
          <w:rFonts w:ascii="Times New Roman" w:eastAsia="Times New Roman" w:hAnsi="Times New Roman" w:cs="Times New Roman"/>
          <w:bCs/>
          <w:sz w:val="16"/>
          <w:szCs w:val="16"/>
          <w:lang w:eastAsia="ru-RU"/>
        </w:rPr>
        <w:t xml:space="preserve"> </w:t>
      </w:r>
      <w:r w:rsidRPr="00752EEF">
        <w:rPr>
          <w:rFonts w:ascii="Times New Roman" w:eastAsia="Times New Roman" w:hAnsi="Times New Roman" w:cs="Times New Roman"/>
          <w:sz w:val="16"/>
          <w:szCs w:val="16"/>
          <w:lang w:eastAsia="ru-RU"/>
        </w:rPr>
        <w:t>в досудебном (внесудебном) порядке (далее – жалоба).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6.10. Предметом досудебного (внесудебного) обжалования являются: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нарушение срока регистрации запроса заявителя о предоставлении муниципальной услуги, запроса, указанного в </w:t>
      </w:r>
      <w:hyperlink r:id="rId16" w:history="1">
        <w:r w:rsidRPr="00752EEF">
          <w:rPr>
            <w:rFonts w:ascii="Times New Roman" w:eastAsia="Times New Roman" w:hAnsi="Times New Roman" w:cs="Times New Roman"/>
            <w:sz w:val="16"/>
            <w:szCs w:val="16"/>
            <w:lang w:eastAsia="ru-RU"/>
          </w:rPr>
          <w:t>статье 15.1</w:t>
        </w:r>
      </w:hyperlink>
      <w:r w:rsidRPr="00752EEF">
        <w:rPr>
          <w:rFonts w:ascii="Times New Roman" w:eastAsia="Times New Roman" w:hAnsi="Times New Roman" w:cs="Times New Roman"/>
          <w:sz w:val="16"/>
          <w:szCs w:val="16"/>
          <w:lang w:eastAsia="ru-RU"/>
        </w:rPr>
        <w:t xml:space="preserve"> Федерального закона «Об организации предоставления государственных и муниципальных услуг»;</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нарушение срока или порядка выдачи документов по результатам предоставления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6.11. Жалобы на решения и действия (бездействие) работника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 xml:space="preserve">подаются руководителю многофункционального центра. </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Жалобы на решения и действия (бездействие)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подаются учредителю многофункционального центра.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6.12. В многофункциональном центре, у учредителя многофункционального центра</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определяются уполномоченные на рассмотрение жалоб должностные лица.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Требования к содержанию жалобы указаны в пункте 5.4 Административного регламента.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Время приема жалоб должно совпадать со временем работы многофункционального центра.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подачи жалобы при личном обращении в многофункциональный центр</w:t>
      </w:r>
      <w:r w:rsidRPr="00752EEF" w:rsidDel="006864D0">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sz w:val="16"/>
          <w:szCs w:val="16"/>
          <w:lang w:eastAsia="ru-RU"/>
        </w:rPr>
        <w:t>заявитель представляет документ, удостоверяющий его личность, в соответствии с законодательством Российской Федерации.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6.15. Срок рассмотрения жалобы исчисляется со дня регистрации жалобы в многофункциональный центр.</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52EEF" w:rsidRPr="00752EEF" w:rsidRDefault="00752EEF" w:rsidP="00752EEF">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752EEF">
        <w:rPr>
          <w:rFonts w:ascii="Times New Roman" w:eastAsia="Times New Roman" w:hAnsi="Times New Roman" w:cs="Times New Roman"/>
          <w:sz w:val="16"/>
          <w:szCs w:val="16"/>
          <w:lang w:eastAsia="ru-RU"/>
        </w:rPr>
        <w:t>в удовлетворении жалобы отказывается</w:t>
      </w:r>
      <w:r w:rsidRPr="00752EEF">
        <w:rPr>
          <w:rFonts w:ascii="Times New Roman" w:eastAsia="Calibri" w:hAnsi="Times New Roman" w:cs="Times New Roman"/>
          <w:sz w:val="16"/>
          <w:szCs w:val="16"/>
          <w:lang w:eastAsia="ru-RU"/>
        </w:rPr>
        <w:t>.</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Многофункциональный центр, учредитель многофункционального центра отказывает в удовлетворении жалобы в следующих случаях:</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 наличие вступившего в законную силу решения суда, арбитражного суда по жалобе о том же предмете и по тем же основаниям;</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 подача жалобы лицом, полномочия которого не подтверждены в порядке, установленном законодательством Российской Федерации;</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наличие решения по жалобе, принятого ранее в отношении того же Заявителя и по тому же предмету жалобы.</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2EEF" w:rsidRPr="00752EEF" w:rsidRDefault="00752EEF" w:rsidP="00752EEF">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текст письменного обращения не позволяет определить суть предложения, заявления или жалобы.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52EEF">
        <w:rPr>
          <w:rFonts w:ascii="Times New Roman" w:eastAsia="Times New Roman" w:hAnsi="Times New Roman" w:cs="Times New Roman"/>
          <w:sz w:val="16"/>
          <w:szCs w:val="16"/>
        </w:rPr>
        <w:t>Об оставлении жалобы без ответа сообщается заявителю в течение </w:t>
      </w:r>
      <w:r w:rsidRPr="00752EEF">
        <w:rPr>
          <w:rFonts w:ascii="Times New Roman" w:eastAsia="Times New Roman" w:hAnsi="Times New Roman" w:cs="Times New Roman"/>
          <w:sz w:val="16"/>
          <w:szCs w:val="16"/>
        </w:rPr>
        <w:br/>
        <w:t>3 рабочих дней со дня регистрации жалобы.</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6.17. Ответ о рассмотрении жалобы направляется заявителю в порядке, указанном в пунктах 5.10 – 5.15 Административного регламента.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7" w:history="1">
        <w:r w:rsidRPr="00752EEF">
          <w:rPr>
            <w:rFonts w:ascii="Times New Roman" w:eastAsia="Times New Roman" w:hAnsi="Times New Roman" w:cs="Times New Roman"/>
            <w:bCs/>
            <w:sz w:val="16"/>
            <w:szCs w:val="16"/>
            <w:lang w:eastAsia="ru-RU"/>
          </w:rPr>
          <w:t>частью 1.1 статьи 16</w:t>
        </w:r>
      </w:hyperlink>
      <w:r w:rsidRPr="00752EEF">
        <w:rPr>
          <w:rFonts w:ascii="Times New Roman" w:eastAsia="Times New Roman" w:hAnsi="Times New Roman" w:cs="Times New Roman"/>
          <w:bCs/>
          <w:sz w:val="16"/>
          <w:szCs w:val="16"/>
          <w:lang w:eastAsia="ru-RU"/>
        </w:rPr>
        <w:t xml:space="preserve"> Федерального закона № 210-ФЗ</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752EEF" w:rsidRPr="00752EEF" w:rsidRDefault="00752EEF" w:rsidP="00752EEF">
      <w:pPr>
        <w:widowControl w:val="0"/>
        <w:tabs>
          <w:tab w:val="left" w:pos="567"/>
        </w:tabs>
        <w:spacing w:after="0" w:line="240" w:lineRule="auto"/>
        <w:contextualSpacing/>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24"/>
          <w:szCs w:val="24"/>
          <w:lang w:eastAsia="ru-RU"/>
        </w:rPr>
        <w:br w:type="page"/>
      </w:r>
      <w:r w:rsidRPr="00752EEF">
        <w:rPr>
          <w:rFonts w:ascii="Times New Roman" w:eastAsia="Times New Roman" w:hAnsi="Times New Roman" w:cs="Times New Roman"/>
          <w:sz w:val="16"/>
          <w:szCs w:val="16"/>
          <w:lang w:eastAsia="ru-RU"/>
        </w:rPr>
        <w:lastRenderedPageBreak/>
        <w:t>Приложение № 1</w:t>
      </w:r>
    </w:p>
    <w:p w:rsidR="00752EEF" w:rsidRPr="00752EEF" w:rsidRDefault="00752EEF" w:rsidP="00752EEF">
      <w:pPr>
        <w:widowControl w:val="0"/>
        <w:tabs>
          <w:tab w:val="left" w:pos="567"/>
        </w:tabs>
        <w:spacing w:after="0" w:line="240" w:lineRule="auto"/>
        <w:ind w:firstLine="709"/>
        <w:contextualSpacing/>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жилого помещения</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contextualSpacing/>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left="5103"/>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В  </w:t>
      </w:r>
    </w:p>
    <w:p w:rsidR="00752EEF" w:rsidRPr="00752EEF" w:rsidRDefault="00752EEF" w:rsidP="00752EEF">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органа местного самоуправления</w:t>
      </w:r>
    </w:p>
    <w:p w:rsidR="00752EEF" w:rsidRPr="00752EEF" w:rsidRDefault="00752EEF" w:rsidP="00752EEF">
      <w:pPr>
        <w:spacing w:after="0" w:line="240" w:lineRule="auto"/>
        <w:ind w:left="5103"/>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муниципального образования)</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Заявление (запрос) </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 переустройстве и (или) перепланировке помещения</w:t>
      </w:r>
      <w:r w:rsidRPr="00752EEF">
        <w:rPr>
          <w:rFonts w:ascii="Times New Roman" w:eastAsia="Times New Roman" w:hAnsi="Times New Roman" w:cs="Times New Roman"/>
          <w:bCs/>
          <w:sz w:val="16"/>
          <w:szCs w:val="16"/>
          <w:lang w:eastAsia="ru-RU"/>
        </w:rPr>
        <w:t xml:space="preserve"> в многоквартирном доме</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от  </w:t>
      </w:r>
    </w:p>
    <w:p w:rsidR="00752EEF" w:rsidRPr="00752EEF" w:rsidRDefault="00752EEF" w:rsidP="00752EEF">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наниматель, либо арендатор, либо собственник помещения в многоквартирном доме либо собственники</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помещения в многоквартирном доме, находящегося в общей собственности двух и более лиц, в случае, если ни один</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before="120"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before="120"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before="120"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before="240" w:after="0" w:line="240" w:lineRule="auto"/>
        <w:ind w:left="1276" w:hanging="1276"/>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u w:val="single"/>
          <w:lang w:eastAsia="ru-RU"/>
        </w:rPr>
        <w:t>Примечание.</w:t>
      </w:r>
      <w:r w:rsidRPr="00752EEF">
        <w:rPr>
          <w:rFonts w:ascii="Times New Roman" w:eastAsia="Times New Roman" w:hAnsi="Times New Roman" w:cs="Times New Roman"/>
          <w:sz w:val="16"/>
          <w:szCs w:val="16"/>
          <w:lang w:eastAsia="ru-RU"/>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752EEF" w:rsidRPr="00752EEF" w:rsidRDefault="00752EEF" w:rsidP="00752EEF">
      <w:pPr>
        <w:spacing w:after="0" w:line="240" w:lineRule="auto"/>
        <w:ind w:left="1276"/>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52EEF" w:rsidRPr="00752EEF" w:rsidRDefault="00752EEF" w:rsidP="00752EEF">
      <w:pPr>
        <w:spacing w:before="360"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Место нахождения жилого помещения:  </w:t>
      </w:r>
    </w:p>
    <w:p w:rsidR="00752EEF" w:rsidRPr="00752EEF" w:rsidRDefault="00752EEF" w:rsidP="00752EEF">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полный адрес: субъект Российской Федерации,</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квартира (комната), подъезд, этаж)</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ageBreakBefore/>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 xml:space="preserve">Собственник(и) жилого помещения:  </w:t>
      </w:r>
    </w:p>
    <w:p w:rsidR="00752EEF" w:rsidRPr="00752EEF" w:rsidRDefault="00752EEF" w:rsidP="00752EEF">
      <w:pPr>
        <w:pBdr>
          <w:top w:val="single" w:sz="4" w:space="1" w:color="auto"/>
        </w:pBdr>
        <w:spacing w:after="0" w:line="240" w:lineRule="auto"/>
        <w:ind w:left="3828"/>
        <w:rPr>
          <w:rFonts w:ascii="Times New Roman" w:eastAsia="Times New Roman" w:hAnsi="Times New Roman" w:cs="Times New Roman"/>
          <w:sz w:val="16"/>
          <w:szCs w:val="16"/>
          <w:lang w:eastAsia="ru-RU"/>
        </w:rPr>
      </w:pPr>
    </w:p>
    <w:p w:rsidR="00752EEF" w:rsidRPr="00752EEF" w:rsidRDefault="00752EEF" w:rsidP="00752EEF">
      <w:pPr>
        <w:spacing w:before="120"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before="120"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before="360" w:after="0" w:line="240" w:lineRule="auto"/>
        <w:ind w:firstLine="56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Прошу разрешить  </w:t>
      </w:r>
    </w:p>
    <w:p w:rsidR="00752EEF" w:rsidRPr="00752EEF" w:rsidRDefault="00752EEF" w:rsidP="00752EEF">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752EEF">
        <w:rPr>
          <w:rFonts w:ascii="Times New Roman" w:eastAsia="Times New Roman" w:hAnsi="Times New Roman" w:cs="Times New Roman"/>
          <w:sz w:val="16"/>
          <w:szCs w:val="16"/>
          <w:lang w:eastAsia="ru-RU"/>
        </w:rPr>
        <w:br/>
        <w:t>нужное указать)</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жилого помещения, занимаемого на основании  </w:t>
      </w:r>
    </w:p>
    <w:p w:rsidR="00752EEF" w:rsidRPr="00752EEF" w:rsidRDefault="00752EEF" w:rsidP="00752EEF">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(права собственности, договора найма,</w:t>
      </w:r>
    </w:p>
    <w:p w:rsidR="00752EEF" w:rsidRPr="00752EEF" w:rsidRDefault="00752EEF" w:rsidP="00752EEF">
      <w:pPr>
        <w:tabs>
          <w:tab w:val="left" w:pos="9837"/>
        </w:tabs>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ab/>
        <w:t>,</w:t>
      </w:r>
    </w:p>
    <w:p w:rsidR="00752EEF" w:rsidRPr="00752EEF" w:rsidRDefault="00752EEF" w:rsidP="00752EEF">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договора аренды – нужное указать)</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52EEF" w:rsidRPr="00752EEF" w:rsidTr="000B1D23">
        <w:tc>
          <w:tcPr>
            <w:tcW w:w="6124" w:type="dxa"/>
            <w:gridSpan w:val="8"/>
            <w:vAlign w:val="bottom"/>
            <w:hideMark/>
          </w:tcPr>
          <w:p w:rsidR="00752EEF" w:rsidRPr="00752EEF" w:rsidRDefault="00752EEF" w:rsidP="00752EEF">
            <w:pPr>
              <w:autoSpaceDE w:val="0"/>
              <w:autoSpaceDN w:val="0"/>
              <w:spacing w:after="0"/>
              <w:ind w:firstLine="56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928" w:type="dxa"/>
            <w:gridSpan w:val="3"/>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3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425" w:type="dxa"/>
            <w:gridSpan w:val="2"/>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r w:rsidR="00752EEF" w:rsidRPr="00752EEF" w:rsidTr="000B1D23">
        <w:trPr>
          <w:gridAfter w:val="11"/>
          <w:wAfter w:w="5614" w:type="dxa"/>
        </w:trPr>
        <w:tc>
          <w:tcPr>
            <w:tcW w:w="510"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 «</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928"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3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425"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r w:rsidR="00752EEF" w:rsidRPr="00752EEF" w:rsidTr="000B1D23">
        <w:trPr>
          <w:gridAfter w:val="1"/>
          <w:wAfter w:w="196" w:type="dxa"/>
        </w:trPr>
        <w:tc>
          <w:tcPr>
            <w:tcW w:w="6180" w:type="dxa"/>
            <w:gridSpan w:val="9"/>
            <w:vAlign w:val="bottom"/>
            <w:hideMark/>
          </w:tcPr>
          <w:p w:rsidR="00752EEF" w:rsidRPr="00752EEF" w:rsidRDefault="00752EEF" w:rsidP="00752EEF">
            <w:pPr>
              <w:autoSpaceDE w:val="0"/>
              <w:autoSpaceDN w:val="0"/>
              <w:spacing w:after="0"/>
              <w:ind w:firstLine="56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480"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w:t>
            </w:r>
          </w:p>
        </w:tc>
        <w:tc>
          <w:tcPr>
            <w:tcW w:w="1646" w:type="dxa"/>
            <w:gridSpan w:val="4"/>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bl>
    <w:p w:rsidR="00752EEF" w:rsidRPr="00752EEF" w:rsidRDefault="00752EEF" w:rsidP="00752EEF">
      <w:pPr>
        <w:tabs>
          <w:tab w:val="center" w:pos="2127"/>
          <w:tab w:val="left" w:pos="3544"/>
        </w:tabs>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часов в  </w:t>
      </w:r>
      <w:r w:rsidRPr="00752EEF">
        <w:rPr>
          <w:rFonts w:ascii="Times New Roman" w:eastAsia="Times New Roman" w:hAnsi="Times New Roman" w:cs="Times New Roman"/>
          <w:sz w:val="16"/>
          <w:szCs w:val="16"/>
          <w:lang w:eastAsia="ru-RU"/>
        </w:rPr>
        <w:tab/>
      </w:r>
      <w:r w:rsidRPr="00752EEF">
        <w:rPr>
          <w:rFonts w:ascii="Times New Roman" w:eastAsia="Times New Roman" w:hAnsi="Times New Roman" w:cs="Times New Roman"/>
          <w:sz w:val="16"/>
          <w:szCs w:val="16"/>
          <w:lang w:eastAsia="ru-RU"/>
        </w:rPr>
        <w:tab/>
        <w:t>дни.</w:t>
      </w:r>
    </w:p>
    <w:p w:rsidR="00752EEF" w:rsidRPr="00752EEF" w:rsidRDefault="00752EEF" w:rsidP="00752EEF">
      <w:pPr>
        <w:pBdr>
          <w:top w:val="single" w:sz="4" w:space="1" w:color="auto"/>
        </w:pBdr>
        <w:spacing w:after="0" w:line="240" w:lineRule="auto"/>
        <w:ind w:left="851" w:right="6519"/>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Обязуюсь:</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осуществить ремонтно-строительные работы в соответствии с проектом (проектной документацией);</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осуществить работы в установленные сроки и с соблюдением согласованного режима проведения работ.</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Согласие на переустройство и (или) перепланировку получено от совместно проживающих совершеннолетних членов семьи нанимателя </w:t>
      </w:r>
      <w:r w:rsidRPr="00752EEF">
        <w:rPr>
          <w:rFonts w:ascii="Times New Roman" w:eastAsia="Times New Roman" w:hAnsi="Times New Roman" w:cs="Times New Roman"/>
          <w:b/>
          <w:strike/>
          <w:sz w:val="16"/>
          <w:szCs w:val="16"/>
          <w:lang w:eastAsia="ru-RU"/>
        </w:rPr>
        <w:t xml:space="preserve"> </w:t>
      </w:r>
      <w:r w:rsidRPr="00752EEF">
        <w:rPr>
          <w:rFonts w:ascii="Times New Roman" w:eastAsia="Times New Roman" w:hAnsi="Times New Roman" w:cs="Times New Roman"/>
          <w:sz w:val="16"/>
          <w:szCs w:val="16"/>
          <w:lang w:eastAsia="ru-RU"/>
        </w:rPr>
        <w:t>помещения в многоквартирном доме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752EEF" w:rsidRPr="00752EEF" w:rsidTr="000B1D23">
        <w:tc>
          <w:tcPr>
            <w:tcW w:w="2495"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социального найма от «</w:t>
            </w:r>
          </w:p>
        </w:tc>
        <w:tc>
          <w:tcPr>
            <w:tcW w:w="51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4"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984"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142"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709"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 №</w:t>
            </w:r>
          </w:p>
        </w:tc>
        <w:tc>
          <w:tcPr>
            <w:tcW w:w="1276"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142"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r>
    </w:tbl>
    <w:p w:rsidR="00752EEF" w:rsidRPr="00752EEF" w:rsidRDefault="00752EEF" w:rsidP="00752EEF">
      <w:pPr>
        <w:spacing w:after="12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752EEF" w:rsidRPr="00752EEF" w:rsidTr="000B1D23">
        <w:tc>
          <w:tcPr>
            <w:tcW w:w="595" w:type="dxa"/>
            <w:tcBorders>
              <w:top w:val="single" w:sz="4" w:space="0" w:color="auto"/>
              <w:left w:val="single" w:sz="4" w:space="0" w:color="auto"/>
              <w:bottom w:val="single" w:sz="4" w:space="0" w:color="auto"/>
              <w:right w:val="single" w:sz="4" w:space="0" w:color="auto"/>
            </w:tcBorders>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sz w:val="16"/>
                <w:szCs w:val="16"/>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Отметка о нотариальном заверении подписей лиц</w:t>
            </w:r>
          </w:p>
        </w:tc>
      </w:tr>
      <w:tr w:rsidR="00752EEF" w:rsidRPr="00752EEF" w:rsidTr="000B1D23">
        <w:tc>
          <w:tcPr>
            <w:tcW w:w="595" w:type="dxa"/>
            <w:tcBorders>
              <w:top w:val="single" w:sz="4" w:space="0" w:color="auto"/>
              <w:left w:val="single" w:sz="4" w:space="0" w:color="auto"/>
              <w:bottom w:val="single" w:sz="4" w:space="0" w:color="auto"/>
              <w:right w:val="single" w:sz="4" w:space="0" w:color="auto"/>
            </w:tcBorders>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w:t>
            </w:r>
          </w:p>
        </w:tc>
      </w:tr>
      <w:tr w:rsidR="00752EEF" w:rsidRPr="00752EEF" w:rsidTr="000B1D23">
        <w:tc>
          <w:tcPr>
            <w:tcW w:w="595"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977"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027"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r w:rsidR="00752EEF" w:rsidRPr="00752EEF" w:rsidTr="000B1D23">
        <w:tc>
          <w:tcPr>
            <w:tcW w:w="595"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977"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027"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r w:rsidR="00752EEF" w:rsidRPr="00752EEF" w:rsidTr="000B1D23">
        <w:tc>
          <w:tcPr>
            <w:tcW w:w="595"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977"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00"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027" w:type="dxa"/>
            <w:tcBorders>
              <w:top w:val="single" w:sz="4" w:space="0" w:color="auto"/>
              <w:left w:val="single" w:sz="4" w:space="0" w:color="auto"/>
              <w:bottom w:val="single" w:sz="4" w:space="0" w:color="auto"/>
              <w:right w:val="single" w:sz="4" w:space="0" w:color="auto"/>
            </w:tcBorders>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bl>
    <w:p w:rsidR="00752EEF" w:rsidRPr="00752EEF" w:rsidRDefault="00752EEF" w:rsidP="00752EEF">
      <w:pPr>
        <w:spacing w:before="240"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К заявлению прилагаются следующие документы:</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1)  </w:t>
      </w:r>
    </w:p>
    <w:p w:rsidR="00752EEF" w:rsidRPr="00752EEF" w:rsidRDefault="00752EEF" w:rsidP="00752EEF">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752EEF" w:rsidRPr="00752EEF" w:rsidTr="000B1D23">
        <w:tc>
          <w:tcPr>
            <w:tcW w:w="7399"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426"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w:t>
            </w:r>
          </w:p>
        </w:tc>
        <w:tc>
          <w:tcPr>
            <w:tcW w:w="85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992"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листах;</w:t>
            </w:r>
          </w:p>
        </w:tc>
      </w:tr>
      <w:tr w:rsidR="00752EEF" w:rsidRPr="00752EEF" w:rsidTr="000B1D23">
        <w:tc>
          <w:tcPr>
            <w:tcW w:w="7399"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перепланируемое помещение в многоквартирном доме (с отметкой: подлинник или нотариально заверенная копия))</w:t>
            </w:r>
          </w:p>
        </w:tc>
        <w:tc>
          <w:tcPr>
            <w:tcW w:w="426"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992"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r>
    </w:tbl>
    <w:p w:rsidR="00752EEF" w:rsidRPr="00752EEF" w:rsidRDefault="00752EEF" w:rsidP="00752EEF">
      <w:pPr>
        <w:tabs>
          <w:tab w:val="center" w:pos="1985"/>
          <w:tab w:val="left" w:pos="2552"/>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 проект (проектная документация) переустройства и (или) перепланировки помещения в многоквартирном доме на  </w:t>
      </w:r>
      <w:r w:rsidRPr="00752EEF">
        <w:rPr>
          <w:rFonts w:ascii="Times New Roman" w:eastAsia="Times New Roman" w:hAnsi="Times New Roman" w:cs="Times New Roman"/>
          <w:sz w:val="16"/>
          <w:szCs w:val="16"/>
          <w:lang w:eastAsia="ru-RU"/>
        </w:rPr>
        <w:tab/>
      </w:r>
      <w:r w:rsidRPr="00752EEF">
        <w:rPr>
          <w:rFonts w:ascii="Times New Roman" w:eastAsia="Times New Roman" w:hAnsi="Times New Roman" w:cs="Times New Roman"/>
          <w:sz w:val="16"/>
          <w:szCs w:val="16"/>
          <w:lang w:eastAsia="ru-RU"/>
        </w:rPr>
        <w:tab/>
        <w:t>листах;</w:t>
      </w:r>
    </w:p>
    <w:p w:rsidR="00752EEF" w:rsidRPr="00752EEF" w:rsidRDefault="00752EEF" w:rsidP="00752EEF">
      <w:pPr>
        <w:pBdr>
          <w:top w:val="single" w:sz="4" w:space="1" w:color="auto"/>
        </w:pBdr>
        <w:spacing w:after="0" w:line="240" w:lineRule="auto"/>
        <w:ind w:left="1560" w:right="7511"/>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w:t>
      </w:r>
    </w:p>
    <w:p w:rsidR="00752EEF" w:rsidRPr="00752EEF" w:rsidRDefault="00752EEF" w:rsidP="00752EEF">
      <w:pPr>
        <w:tabs>
          <w:tab w:val="center" w:pos="797"/>
          <w:tab w:val="left" w:pos="1276"/>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3) технический паспорт переустраиваемого и (или) перепланируемого помещения </w:t>
      </w:r>
      <w:r w:rsidRPr="00752EEF">
        <w:rPr>
          <w:rFonts w:ascii="Times New Roman" w:eastAsia="Times New Roman" w:hAnsi="Times New Roman" w:cs="Times New Roman"/>
          <w:sz w:val="16"/>
          <w:szCs w:val="16"/>
          <w:lang w:eastAsia="ru-RU"/>
        </w:rPr>
        <w:br/>
        <w:t xml:space="preserve">в многоквартирном доме на  </w:t>
      </w:r>
      <w:r w:rsidRPr="00752EEF">
        <w:rPr>
          <w:rFonts w:ascii="Times New Roman" w:eastAsia="Times New Roman" w:hAnsi="Times New Roman" w:cs="Times New Roman"/>
          <w:sz w:val="16"/>
          <w:szCs w:val="16"/>
          <w:lang w:eastAsia="ru-RU"/>
        </w:rPr>
        <w:tab/>
      </w:r>
      <w:r w:rsidRPr="00752EEF">
        <w:rPr>
          <w:rFonts w:ascii="Times New Roman" w:eastAsia="Times New Roman" w:hAnsi="Times New Roman" w:cs="Times New Roman"/>
          <w:sz w:val="16"/>
          <w:szCs w:val="16"/>
          <w:lang w:eastAsia="ru-RU"/>
        </w:rPr>
        <w:tab/>
        <w:t>листах;</w:t>
      </w:r>
    </w:p>
    <w:p w:rsidR="00752EEF" w:rsidRPr="00752EEF" w:rsidRDefault="00752EEF" w:rsidP="00752EEF">
      <w:pPr>
        <w:pBdr>
          <w:top w:val="single" w:sz="4" w:space="1" w:color="auto"/>
        </w:pBdr>
        <w:spacing w:after="0" w:line="240" w:lineRule="auto"/>
        <w:ind w:left="340" w:right="8761"/>
        <w:rPr>
          <w:rFonts w:ascii="Times New Roman" w:eastAsia="Times New Roman" w:hAnsi="Times New Roman" w:cs="Times New Roman"/>
          <w:sz w:val="16"/>
          <w:szCs w:val="16"/>
          <w:lang w:eastAsia="ru-RU"/>
        </w:rPr>
      </w:pPr>
    </w:p>
    <w:p w:rsidR="00752EEF" w:rsidRPr="00752EEF" w:rsidRDefault="00752EEF" w:rsidP="00752EEF">
      <w:pPr>
        <w:tabs>
          <w:tab w:val="center" w:pos="4584"/>
          <w:tab w:val="left" w:pos="5103"/>
          <w:tab w:val="left" w:pos="5954"/>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752EEF" w:rsidRPr="00752EEF" w:rsidRDefault="00752EEF" w:rsidP="00752EEF">
      <w:pPr>
        <w:pBdr>
          <w:top w:val="single" w:sz="4" w:space="1" w:color="auto"/>
        </w:pBdr>
        <w:spacing w:after="0" w:line="240" w:lineRule="auto"/>
        <w:ind w:left="4196" w:right="4905"/>
        <w:rPr>
          <w:rFonts w:ascii="Times New Roman" w:eastAsia="Times New Roman" w:hAnsi="Times New Roman" w:cs="Times New Roman"/>
          <w:sz w:val="16"/>
          <w:szCs w:val="16"/>
          <w:lang w:eastAsia="ru-RU"/>
        </w:rPr>
      </w:pPr>
    </w:p>
    <w:p w:rsidR="00752EEF" w:rsidRPr="00752EEF" w:rsidRDefault="00752EEF" w:rsidP="00752EEF">
      <w:pPr>
        <w:tabs>
          <w:tab w:val="center" w:pos="769"/>
          <w:tab w:val="left" w:pos="1276"/>
        </w:tabs>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 документы, подтверждающие согласие временно отсутствующих членов семьи</w:t>
      </w:r>
      <w:r w:rsidRPr="00752EEF">
        <w:rPr>
          <w:rFonts w:ascii="Times New Roman" w:eastAsia="Times New Roman" w:hAnsi="Times New Roman" w:cs="Times New Roman"/>
          <w:sz w:val="16"/>
          <w:szCs w:val="16"/>
          <w:lang w:eastAsia="ru-RU"/>
        </w:rPr>
        <w:br/>
        <w:t>нанимателя на переустройство и (или) перепланировку помещения,</w:t>
      </w:r>
      <w:r w:rsidRPr="00752EEF">
        <w:rPr>
          <w:rFonts w:ascii="Times New Roman" w:eastAsia="Times New Roman" w:hAnsi="Times New Roman" w:cs="Times New Roman"/>
          <w:sz w:val="16"/>
          <w:szCs w:val="16"/>
          <w:lang w:eastAsia="ru-RU"/>
        </w:rPr>
        <w:br/>
        <w:t>в многоквартирном доме на  ____________листах (при необходимости);</w:t>
      </w:r>
    </w:p>
    <w:p w:rsidR="00752EEF" w:rsidRPr="00752EEF" w:rsidRDefault="00752EEF" w:rsidP="00752EEF">
      <w:pPr>
        <w:pBdr>
          <w:top w:val="single" w:sz="4" w:space="1" w:color="auto"/>
        </w:pBdr>
        <w:spacing w:after="0" w:line="240" w:lineRule="auto"/>
        <w:ind w:left="340" w:right="8761"/>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6) иные документы:  </w:t>
      </w:r>
    </w:p>
    <w:p w:rsidR="00752EEF" w:rsidRPr="00752EEF" w:rsidRDefault="00752EEF" w:rsidP="00752EEF">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(доверенности, выписки из уставов и др.)</w:t>
      </w:r>
    </w:p>
    <w:p w:rsidR="00752EEF" w:rsidRPr="00752EEF" w:rsidRDefault="00752EEF" w:rsidP="00752EEF">
      <w:pPr>
        <w:spacing w:before="240" w:after="12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52EEF" w:rsidRPr="00752EEF" w:rsidTr="000B1D23">
        <w:tc>
          <w:tcPr>
            <w:tcW w:w="170"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4"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6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c>
          <w:tcPr>
            <w:tcW w:w="1964"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r w:rsidR="00752EEF" w:rsidRPr="00752EEF" w:rsidTr="000B1D23">
        <w:tc>
          <w:tcPr>
            <w:tcW w:w="17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(дата)</w:t>
            </w: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заявителя)</w:t>
            </w: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(расшифровка подписи заявителя)</w:t>
            </w:r>
          </w:p>
        </w:tc>
      </w:tr>
    </w:tbl>
    <w:p w:rsidR="00752EEF" w:rsidRPr="00752EEF" w:rsidRDefault="00752EEF" w:rsidP="00752EEF">
      <w:pPr>
        <w:spacing w:after="0" w:line="240" w:lineRule="auto"/>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52EEF" w:rsidRPr="00752EEF" w:rsidTr="000B1D23">
        <w:tc>
          <w:tcPr>
            <w:tcW w:w="170"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4"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6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c>
          <w:tcPr>
            <w:tcW w:w="1964"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r w:rsidR="00752EEF" w:rsidRPr="00752EEF" w:rsidTr="000B1D23">
        <w:tc>
          <w:tcPr>
            <w:tcW w:w="17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(дата)</w:t>
            </w: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заявителя)</w:t>
            </w: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(расшифровка подписи заявителя)</w:t>
            </w:r>
          </w:p>
        </w:tc>
      </w:tr>
    </w:tbl>
    <w:p w:rsidR="00752EEF" w:rsidRPr="00752EEF" w:rsidRDefault="00752EEF" w:rsidP="00752EEF">
      <w:pPr>
        <w:spacing w:after="0" w:line="240" w:lineRule="auto"/>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52EEF" w:rsidRPr="00752EEF" w:rsidTr="000B1D23">
        <w:tc>
          <w:tcPr>
            <w:tcW w:w="170"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4"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6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c>
          <w:tcPr>
            <w:tcW w:w="1964"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r w:rsidR="00752EEF" w:rsidRPr="00752EEF" w:rsidTr="000B1D23">
        <w:tc>
          <w:tcPr>
            <w:tcW w:w="17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(дата)</w:t>
            </w: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заявителя)</w:t>
            </w: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(расшифровка подписи заявителя)</w:t>
            </w:r>
          </w:p>
        </w:tc>
      </w:tr>
    </w:tbl>
    <w:p w:rsidR="00752EEF" w:rsidRPr="00752EEF" w:rsidRDefault="00752EEF" w:rsidP="00752EEF">
      <w:pPr>
        <w:spacing w:after="0" w:line="240" w:lineRule="auto"/>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52EEF" w:rsidRPr="00752EEF" w:rsidTr="000B1D23">
        <w:tc>
          <w:tcPr>
            <w:tcW w:w="170"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4"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842"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6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c>
          <w:tcPr>
            <w:tcW w:w="1964"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r w:rsidR="00752EEF" w:rsidRPr="00752EEF" w:rsidTr="000B1D23">
        <w:tc>
          <w:tcPr>
            <w:tcW w:w="17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42"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(дата)</w:t>
            </w: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85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964"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заявителя)</w:t>
            </w: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40"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(расшифровка подписи заявителя)</w:t>
            </w:r>
          </w:p>
        </w:tc>
      </w:tr>
    </w:tbl>
    <w:p w:rsidR="00752EEF" w:rsidRPr="00752EEF" w:rsidRDefault="00752EEF" w:rsidP="00752EEF">
      <w:pPr>
        <w:spacing w:before="120"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52EEF" w:rsidRPr="00752EEF" w:rsidRDefault="00752EEF" w:rsidP="00752EEF">
      <w:pPr>
        <w:pBdr>
          <w:bottom w:val="dashed" w:sz="4" w:space="1" w:color="auto"/>
        </w:pBdr>
        <w:spacing w:before="360"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48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52EEF" w:rsidRPr="00752EEF" w:rsidTr="000B1D23">
        <w:tc>
          <w:tcPr>
            <w:tcW w:w="4281" w:type="dxa"/>
            <w:vAlign w:val="bottom"/>
            <w:hideMark/>
          </w:tcPr>
          <w:p w:rsidR="00752EEF" w:rsidRPr="00752EEF" w:rsidRDefault="00752EEF" w:rsidP="00752EEF">
            <w:pPr>
              <w:tabs>
                <w:tab w:val="left" w:pos="4082"/>
              </w:tabs>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Документы представлены на приеме</w:t>
            </w:r>
            <w:r w:rsidRPr="00752EEF">
              <w:rPr>
                <w:rFonts w:ascii="Times New Roman" w:eastAsia="Times New Roman" w:hAnsi="Times New Roman" w:cs="Times New Roman"/>
                <w:sz w:val="16"/>
                <w:szCs w:val="16"/>
                <w:lang w:eastAsia="ru-RU"/>
              </w:rPr>
              <w:tab/>
              <w:t>«</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928"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3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71"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bl>
    <w:p w:rsidR="00752EEF" w:rsidRPr="00752EEF" w:rsidRDefault="00752EEF" w:rsidP="00752EEF">
      <w:pPr>
        <w:spacing w:before="240"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Входящий номер регистрации заявления  </w:t>
      </w:r>
    </w:p>
    <w:p w:rsidR="00752EEF" w:rsidRPr="00752EEF" w:rsidRDefault="00752EEF" w:rsidP="00752EEF">
      <w:pPr>
        <w:pBdr>
          <w:top w:val="single" w:sz="4" w:space="1" w:color="auto"/>
        </w:pBdr>
        <w:spacing w:after="240" w:line="240" w:lineRule="auto"/>
        <w:ind w:left="4309" w:right="1843"/>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52EEF" w:rsidRPr="00752EEF" w:rsidTr="000B1D23">
        <w:tc>
          <w:tcPr>
            <w:tcW w:w="4281" w:type="dxa"/>
            <w:vAlign w:val="bottom"/>
            <w:hideMark/>
          </w:tcPr>
          <w:p w:rsidR="00752EEF" w:rsidRPr="00752EEF" w:rsidRDefault="00752EEF" w:rsidP="00752EEF">
            <w:pPr>
              <w:tabs>
                <w:tab w:val="left" w:pos="4082"/>
              </w:tabs>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Выдана расписка в получении</w:t>
            </w:r>
            <w:r w:rsidRPr="00752EEF">
              <w:rPr>
                <w:rFonts w:ascii="Times New Roman" w:eastAsia="Times New Roman" w:hAnsi="Times New Roman" w:cs="Times New Roman"/>
                <w:sz w:val="16"/>
                <w:szCs w:val="16"/>
                <w:lang w:eastAsia="ru-RU"/>
              </w:rPr>
              <w:br/>
              <w:t>документов</w:t>
            </w:r>
            <w:r w:rsidRPr="00752EEF">
              <w:rPr>
                <w:rFonts w:ascii="Times New Roman" w:eastAsia="Times New Roman" w:hAnsi="Times New Roman" w:cs="Times New Roman"/>
                <w:sz w:val="16"/>
                <w:szCs w:val="16"/>
                <w:lang w:eastAsia="ru-RU"/>
              </w:rPr>
              <w:tab/>
              <w:t>«</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928"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3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71"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bl>
    <w:p w:rsidR="00752EEF" w:rsidRPr="00752EEF" w:rsidRDefault="00752EEF" w:rsidP="00752EEF">
      <w:pPr>
        <w:spacing w:after="0" w:line="240" w:lineRule="auto"/>
        <w:ind w:left="4111"/>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w:t>
      </w:r>
    </w:p>
    <w:p w:rsidR="00752EEF" w:rsidRPr="00752EEF" w:rsidRDefault="00752EEF" w:rsidP="00752EEF">
      <w:pPr>
        <w:pBdr>
          <w:top w:val="single" w:sz="4" w:space="1" w:color="auto"/>
        </w:pBdr>
        <w:spacing w:after="240" w:line="240" w:lineRule="auto"/>
        <w:ind w:left="4451" w:right="3686"/>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52EEF" w:rsidRPr="00752EEF" w:rsidTr="000B1D23">
        <w:tc>
          <w:tcPr>
            <w:tcW w:w="4281" w:type="dxa"/>
            <w:vAlign w:val="bottom"/>
            <w:hideMark/>
          </w:tcPr>
          <w:p w:rsidR="00752EEF" w:rsidRPr="00752EEF" w:rsidRDefault="00752EEF" w:rsidP="00752EEF">
            <w:pPr>
              <w:tabs>
                <w:tab w:val="left" w:pos="4082"/>
              </w:tabs>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Расписку получил</w:t>
            </w:r>
            <w:r w:rsidRPr="00752EEF">
              <w:rPr>
                <w:rFonts w:ascii="Times New Roman" w:eastAsia="Times New Roman" w:hAnsi="Times New Roman" w:cs="Times New Roman"/>
                <w:sz w:val="16"/>
                <w:szCs w:val="16"/>
                <w:lang w:eastAsia="ru-RU"/>
              </w:rPr>
              <w:tab/>
              <w:t>«</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928"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3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71"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bl>
    <w:p w:rsidR="00752EEF" w:rsidRPr="00752EEF" w:rsidRDefault="00752EEF" w:rsidP="00752EEF">
      <w:pPr>
        <w:spacing w:after="0" w:line="240" w:lineRule="auto"/>
        <w:ind w:left="4253"/>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заявителя)</w:t>
      </w:r>
    </w:p>
    <w:p w:rsidR="00752EEF" w:rsidRPr="00752EEF" w:rsidRDefault="00752EEF" w:rsidP="00752EEF">
      <w:pPr>
        <w:spacing w:before="240" w:after="0" w:line="240" w:lineRule="auto"/>
        <w:ind w:right="5810"/>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752EEF" w:rsidRPr="00752EEF" w:rsidTr="000B1D23">
        <w:tc>
          <w:tcPr>
            <w:tcW w:w="4706"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1276"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126"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r w:rsidR="00752EEF" w:rsidRPr="00752EEF" w:rsidTr="000B1D23">
        <w:tc>
          <w:tcPr>
            <w:tcW w:w="4706"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126"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w:t>
            </w:r>
          </w:p>
        </w:tc>
      </w:tr>
    </w:tbl>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widowControl w:val="0"/>
        <w:spacing w:after="0" w:line="240" w:lineRule="auto"/>
        <w:ind w:firstLine="709"/>
        <w:contextualSpacing/>
        <w:jc w:val="both"/>
        <w:rPr>
          <w:rFonts w:ascii="Times New Roman" w:eastAsia="Times New Roman" w:hAnsi="Times New Roman" w:cs="Times New Roman"/>
          <w:sz w:val="16"/>
          <w:szCs w:val="16"/>
          <w:lang w:eastAsia="ru-RU"/>
        </w:rPr>
      </w:pPr>
    </w:p>
    <w:p w:rsidR="00752EEF" w:rsidRPr="00752EEF" w:rsidRDefault="00752EEF" w:rsidP="00752EEF">
      <w:pPr>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br w:type="page"/>
      </w:r>
      <w:r w:rsidRPr="00752EEF">
        <w:rPr>
          <w:rFonts w:ascii="Times New Roman" w:eastAsia="Times New Roman" w:hAnsi="Times New Roman" w:cs="Times New Roman"/>
          <w:sz w:val="16"/>
          <w:szCs w:val="16"/>
          <w:lang w:eastAsia="ru-RU"/>
        </w:rPr>
        <w:lastRenderedPageBreak/>
        <w:t>Приложение № 2</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жилого помещения</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spacing w:after="0" w:line="240" w:lineRule="auto"/>
        <w:ind w:firstLine="709"/>
        <w:contextualSpacing/>
        <w:jc w:val="both"/>
        <w:rPr>
          <w:rFonts w:ascii="Times New Roman" w:eastAsia="Times New Roman" w:hAnsi="Times New Roman" w:cs="Times New Roman"/>
          <w:sz w:val="16"/>
          <w:szCs w:val="16"/>
          <w:lang w:eastAsia="ru-RU"/>
        </w:rPr>
      </w:pPr>
    </w:p>
    <w:p w:rsidR="00752EEF" w:rsidRPr="00752EEF" w:rsidRDefault="00752EEF" w:rsidP="00752EEF">
      <w:pPr>
        <w:widowControl w:val="0"/>
        <w:spacing w:after="0" w:line="240" w:lineRule="auto"/>
        <w:ind w:firstLine="709"/>
        <w:contextualSpacing/>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(Бланк органа,</w:t>
      </w:r>
      <w:r w:rsidRPr="00752EEF">
        <w:rPr>
          <w:rFonts w:ascii="Times New Roman" w:eastAsia="Times New Roman" w:hAnsi="Times New Roman" w:cs="Times New Roman"/>
          <w:sz w:val="16"/>
          <w:szCs w:val="16"/>
          <w:lang w:eastAsia="ru-RU"/>
        </w:rPr>
        <w:br/>
        <w:t>осуществляющего</w:t>
      </w:r>
      <w:r w:rsidRPr="00752EEF">
        <w:rPr>
          <w:rFonts w:ascii="Times New Roman" w:eastAsia="Times New Roman" w:hAnsi="Times New Roman" w:cs="Times New Roman"/>
          <w:sz w:val="16"/>
          <w:szCs w:val="16"/>
          <w:lang w:eastAsia="ru-RU"/>
        </w:rPr>
        <w:br/>
        <w:t>согласование)</w:t>
      </w:r>
    </w:p>
    <w:p w:rsidR="00752EEF" w:rsidRPr="00752EEF" w:rsidRDefault="00752EEF" w:rsidP="00752EEF">
      <w:pPr>
        <w:spacing w:before="240" w:after="48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РЕШЕНИЕ</w:t>
      </w:r>
      <w:r w:rsidRPr="00752EEF">
        <w:rPr>
          <w:rFonts w:ascii="Times New Roman" w:eastAsia="Times New Roman" w:hAnsi="Times New Roman" w:cs="Times New Roman"/>
          <w:sz w:val="16"/>
          <w:szCs w:val="16"/>
          <w:lang w:eastAsia="ru-RU"/>
        </w:rPr>
        <w:br/>
        <w:t>о согласовании переустройства и (или) перепланировки помещения в многоквартирном доме</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В связи с обращением  </w:t>
      </w:r>
    </w:p>
    <w:p w:rsidR="00752EEF" w:rsidRPr="00752EEF" w:rsidRDefault="00752EEF" w:rsidP="00752EEF">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(Ф.И.О. (при наличии) физического лица, наименование юридического лица – заявителя)</w:t>
      </w:r>
    </w:p>
    <w:p w:rsidR="00752EEF" w:rsidRPr="00752EEF" w:rsidRDefault="00752EEF" w:rsidP="00752EEF">
      <w:pPr>
        <w:tabs>
          <w:tab w:val="center" w:pos="4962"/>
          <w:tab w:val="left" w:pos="7966"/>
        </w:tabs>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о намерении провести  </w:t>
      </w:r>
      <w:r w:rsidRPr="00752EEF">
        <w:rPr>
          <w:rFonts w:ascii="Times New Roman" w:eastAsia="Times New Roman" w:hAnsi="Times New Roman" w:cs="Times New Roman"/>
          <w:sz w:val="16"/>
          <w:szCs w:val="16"/>
          <w:lang w:eastAsia="ru-RU"/>
        </w:rPr>
        <w:tab/>
        <w:t>переустройство и (или) перепланировку помещений в многоквартирном доме</w:t>
      </w:r>
    </w:p>
    <w:p w:rsidR="00752EEF" w:rsidRPr="00752EEF" w:rsidRDefault="00752EEF" w:rsidP="00752EEF">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(ненужное зачеркнуть)</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по адресу:  </w:t>
      </w:r>
    </w:p>
    <w:p w:rsidR="00752EEF" w:rsidRPr="00752EEF" w:rsidRDefault="00752EEF" w:rsidP="00752EEF">
      <w:pPr>
        <w:pBdr>
          <w:top w:val="single" w:sz="4" w:space="1" w:color="auto"/>
        </w:pBdr>
        <w:spacing w:after="0" w:line="240" w:lineRule="auto"/>
        <w:ind w:left="1134"/>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752EEF" w:rsidRPr="00752EEF" w:rsidTr="000B1D23">
        <w:tc>
          <w:tcPr>
            <w:tcW w:w="6549"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19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3204" w:type="dxa"/>
            <w:tcBorders>
              <w:top w:val="nil"/>
              <w:left w:val="nil"/>
              <w:bottom w:val="single" w:sz="4" w:space="0" w:color="auto"/>
              <w:right w:val="nil"/>
            </w:tcBorders>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занимаемых (принадлежащих)</w:t>
            </w:r>
          </w:p>
        </w:tc>
      </w:tr>
      <w:tr w:rsidR="00752EEF" w:rsidRPr="00752EEF" w:rsidTr="000B1D23">
        <w:tc>
          <w:tcPr>
            <w:tcW w:w="6549"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9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204"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(ненужное зачеркнуть)</w:t>
            </w:r>
          </w:p>
        </w:tc>
      </w:tr>
    </w:tbl>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на основании:  </w:t>
      </w:r>
    </w:p>
    <w:p w:rsidR="00752EEF" w:rsidRPr="00752EEF" w:rsidRDefault="00752EEF" w:rsidP="00752EEF">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752EEF" w:rsidRPr="00752EEF" w:rsidRDefault="00752EEF" w:rsidP="00752EEF">
      <w:pPr>
        <w:tabs>
          <w:tab w:val="left" w:pos="9837"/>
        </w:tabs>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ab/>
        <w:t>,</w:t>
      </w:r>
    </w:p>
    <w:p w:rsidR="00752EEF" w:rsidRPr="00752EEF" w:rsidRDefault="00752EEF" w:rsidP="00752EEF">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перепланируемое помещение в многоквартирном доме)</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 результатам рассмотрения представленных документов принято решение:</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1. Дать согласие на  </w:t>
      </w:r>
    </w:p>
    <w:p w:rsidR="00752EEF" w:rsidRPr="00752EEF" w:rsidRDefault="00752EEF" w:rsidP="00752EEF">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жилых помещений в соответствии с представленным проектом (проектной документацией).</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2. Установить </w:t>
      </w:r>
      <w:r w:rsidRPr="00752EEF">
        <w:rPr>
          <w:rFonts w:ascii="Times New Roman" w:eastAsia="Times New Roman" w:hAnsi="Times New Roman" w:cs="Times New Roman"/>
          <w:sz w:val="16"/>
          <w:szCs w:val="16"/>
          <w:vertAlign w:val="superscript"/>
          <w:lang w:eastAsia="ru-RU"/>
        </w:rPr>
        <w:footnoteReference w:customMarkFollows="1" w:id="2"/>
        <w:t>*</w:t>
      </w:r>
      <w:r w:rsidRPr="00752EEF">
        <w:rPr>
          <w:rFonts w:ascii="Times New Roman" w:eastAsia="Times New Roman" w:hAnsi="Times New Roman" w:cs="Times New Roman"/>
          <w:sz w:val="16"/>
          <w:szCs w:val="16"/>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52EEF" w:rsidRPr="00752EEF" w:rsidTr="000B1D23">
        <w:tc>
          <w:tcPr>
            <w:tcW w:w="5500" w:type="dxa"/>
            <w:gridSpan w:val="8"/>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2552" w:type="dxa"/>
            <w:gridSpan w:val="3"/>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3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71" w:type="dxa"/>
            <w:gridSpan w:val="2"/>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r w:rsidR="00752EEF" w:rsidRPr="00752EEF" w:rsidTr="000B1D23">
        <w:trPr>
          <w:gridAfter w:val="11"/>
          <w:wAfter w:w="4992" w:type="dxa"/>
        </w:trPr>
        <w:tc>
          <w:tcPr>
            <w:tcW w:w="510"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 «</w:t>
            </w:r>
          </w:p>
        </w:tc>
        <w:tc>
          <w:tcPr>
            <w:tcW w:w="567"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3"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2496"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3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425"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r w:rsidR="00752EEF" w:rsidRPr="00752EEF" w:rsidTr="000B1D23">
        <w:trPr>
          <w:gridAfter w:val="1"/>
          <w:wAfter w:w="142" w:type="dxa"/>
        </w:trPr>
        <w:tc>
          <w:tcPr>
            <w:tcW w:w="5557" w:type="dxa"/>
            <w:gridSpan w:val="9"/>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480"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w:t>
            </w:r>
          </w:p>
        </w:tc>
        <w:tc>
          <w:tcPr>
            <w:tcW w:w="1930" w:type="dxa"/>
            <w:gridSpan w:val="4"/>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r>
    </w:tbl>
    <w:p w:rsidR="00752EEF" w:rsidRPr="00752EEF" w:rsidRDefault="00752EEF" w:rsidP="00752EEF">
      <w:pPr>
        <w:tabs>
          <w:tab w:val="center" w:pos="2127"/>
          <w:tab w:val="left" w:pos="3544"/>
        </w:tabs>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часов в  </w:t>
      </w:r>
      <w:r w:rsidRPr="00752EEF">
        <w:rPr>
          <w:rFonts w:ascii="Times New Roman" w:eastAsia="Times New Roman" w:hAnsi="Times New Roman" w:cs="Times New Roman"/>
          <w:sz w:val="16"/>
          <w:szCs w:val="16"/>
          <w:lang w:eastAsia="ru-RU"/>
        </w:rPr>
        <w:tab/>
      </w:r>
      <w:r w:rsidRPr="00752EEF">
        <w:rPr>
          <w:rFonts w:ascii="Times New Roman" w:eastAsia="Times New Roman" w:hAnsi="Times New Roman" w:cs="Times New Roman"/>
          <w:sz w:val="16"/>
          <w:szCs w:val="16"/>
          <w:lang w:eastAsia="ru-RU"/>
        </w:rPr>
        <w:tab/>
        <w:t>дни.</w:t>
      </w:r>
    </w:p>
    <w:p w:rsidR="00752EEF" w:rsidRPr="00752EEF" w:rsidRDefault="00752EEF" w:rsidP="00752EEF">
      <w:pPr>
        <w:pBdr>
          <w:top w:val="single" w:sz="4" w:space="1" w:color="auto"/>
        </w:pBdr>
        <w:spacing w:after="0" w:line="240" w:lineRule="auto"/>
        <w:ind w:left="851" w:right="6519"/>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752EEF" w:rsidRPr="00752EEF" w:rsidRDefault="00752EEF" w:rsidP="00752EEF">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752EEF" w:rsidRPr="00752EEF" w:rsidRDefault="00752EEF" w:rsidP="00752EEF">
      <w:pPr>
        <w:tabs>
          <w:tab w:val="left" w:pos="9837"/>
        </w:tabs>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ab/>
        <w:t>.</w:t>
      </w:r>
    </w:p>
    <w:p w:rsidR="00752EEF" w:rsidRPr="00752EEF" w:rsidRDefault="00752EEF" w:rsidP="00752EEF">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ageBreakBefore/>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6. Контроль за исполнением настоящего решения возложить на  </w:t>
      </w:r>
    </w:p>
    <w:p w:rsidR="00752EEF" w:rsidRPr="00752EEF" w:rsidRDefault="00752EEF" w:rsidP="00752EEF">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структурного</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подразделения и (или) Ф.И.О. (при наличии) должностного лица органа,</w:t>
      </w:r>
    </w:p>
    <w:p w:rsidR="00752EEF" w:rsidRPr="00752EEF" w:rsidRDefault="00752EEF" w:rsidP="00752EEF">
      <w:pPr>
        <w:tabs>
          <w:tab w:val="left" w:pos="9837"/>
        </w:tabs>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ab/>
        <w:t>.</w:t>
      </w:r>
    </w:p>
    <w:p w:rsidR="00752EEF" w:rsidRPr="00752EEF" w:rsidRDefault="00752EEF" w:rsidP="00752EEF">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осуществляющего согласование)</w:t>
      </w:r>
    </w:p>
    <w:p w:rsidR="00752EEF" w:rsidRPr="00752EEF" w:rsidRDefault="00752EEF" w:rsidP="00752EEF">
      <w:pPr>
        <w:spacing w:before="120" w:after="0" w:line="240" w:lineRule="auto"/>
        <w:ind w:left="5670"/>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752EEF" w:rsidRPr="00752EEF" w:rsidRDefault="00752EEF" w:rsidP="00752EEF">
      <w:pPr>
        <w:spacing w:before="480" w:after="480" w:line="240" w:lineRule="auto"/>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752EEF" w:rsidRPr="00752EEF" w:rsidTr="000B1D23">
        <w:trPr>
          <w:cantSplit/>
        </w:trPr>
        <w:tc>
          <w:tcPr>
            <w:tcW w:w="1219"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Получил: «</w:t>
            </w:r>
          </w:p>
        </w:tc>
        <w:tc>
          <w:tcPr>
            <w:tcW w:w="51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4"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843"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6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425" w:type="dxa"/>
            <w:vAlign w:val="bottom"/>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c>
          <w:tcPr>
            <w:tcW w:w="3119"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1701" w:type="dxa"/>
            <w:vMerge w:val="restart"/>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(заполняется</w:t>
            </w:r>
            <w:r w:rsidRPr="00752EEF">
              <w:rPr>
                <w:rFonts w:ascii="Times New Roman" w:eastAsia="Times New Roman" w:hAnsi="Times New Roman" w:cs="Times New Roman"/>
                <w:sz w:val="16"/>
                <w:szCs w:val="16"/>
                <w:lang w:eastAsia="ru-RU"/>
              </w:rPr>
              <w:br/>
              <w:t>в случае получения решения лично)</w:t>
            </w:r>
          </w:p>
        </w:tc>
      </w:tr>
      <w:tr w:rsidR="00752EEF" w:rsidRPr="00752EEF" w:rsidTr="000B1D23">
        <w:trPr>
          <w:cantSplit/>
        </w:trPr>
        <w:tc>
          <w:tcPr>
            <w:tcW w:w="1219"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51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84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3"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425"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3119" w:type="dxa"/>
            <w:hideMark/>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eastAsia="ru-RU"/>
              </w:rPr>
            </w:pPr>
          </w:p>
        </w:tc>
      </w:tr>
    </w:tbl>
    <w:p w:rsidR="00752EEF" w:rsidRPr="00752EEF" w:rsidRDefault="00752EEF" w:rsidP="00752EEF">
      <w:pPr>
        <w:spacing w:after="240" w:line="240" w:lineRule="auto"/>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752EEF" w:rsidRPr="00752EEF" w:rsidTr="000B1D23">
        <w:tc>
          <w:tcPr>
            <w:tcW w:w="4621"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284"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w:t>
            </w:r>
          </w:p>
        </w:tc>
        <w:tc>
          <w:tcPr>
            <w:tcW w:w="1984" w:type="dxa"/>
            <w:tcBorders>
              <w:top w:val="nil"/>
              <w:left w:val="nil"/>
              <w:bottom w:val="single" w:sz="4" w:space="0" w:color="auto"/>
              <w:right w:val="nil"/>
            </w:tcBorders>
            <w:vAlign w:val="bottom"/>
          </w:tcPr>
          <w:p w:rsidR="00752EEF" w:rsidRPr="00752EEF" w:rsidRDefault="00752EEF" w:rsidP="00752EEF">
            <w:pPr>
              <w:autoSpaceDE w:val="0"/>
              <w:autoSpaceDN w:val="0"/>
              <w:spacing w:after="0"/>
              <w:jc w:val="center"/>
              <w:rPr>
                <w:rFonts w:ascii="Times New Roman" w:eastAsia="Times New Roman" w:hAnsi="Times New Roman" w:cs="Times New Roman"/>
                <w:sz w:val="16"/>
                <w:szCs w:val="16"/>
                <w:lang w:eastAsia="ru-RU"/>
              </w:rPr>
            </w:pPr>
          </w:p>
        </w:tc>
        <w:tc>
          <w:tcPr>
            <w:tcW w:w="567" w:type="dxa"/>
            <w:vAlign w:val="bottom"/>
            <w:hideMark/>
          </w:tcPr>
          <w:p w:rsidR="00752EEF" w:rsidRPr="00752EEF" w:rsidRDefault="00752EEF" w:rsidP="00752EEF">
            <w:pPr>
              <w:autoSpaceDE w:val="0"/>
              <w:autoSpaceDN w:val="0"/>
              <w:spacing w:after="0"/>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425" w:type="dxa"/>
            <w:vAlign w:val="bottom"/>
            <w:hideMark/>
          </w:tcPr>
          <w:p w:rsidR="00752EEF" w:rsidRPr="00752EEF" w:rsidRDefault="00752EEF" w:rsidP="00752EEF">
            <w:pPr>
              <w:autoSpaceDE w:val="0"/>
              <w:autoSpaceDN w:val="0"/>
              <w:spacing w:after="0"/>
              <w:ind w:left="57"/>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г.</w:t>
            </w:r>
          </w:p>
        </w:tc>
      </w:tr>
      <w:tr w:rsidR="00752EEF" w:rsidRPr="00752EEF" w:rsidTr="000B1D23">
        <w:tc>
          <w:tcPr>
            <w:tcW w:w="4621" w:type="dxa"/>
            <w:vAlign w:val="bottom"/>
            <w:hideMark/>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(заполняется в случае направления</w:t>
            </w:r>
            <w:r w:rsidRPr="00752EEF">
              <w:rPr>
                <w:rFonts w:ascii="Times New Roman" w:eastAsia="Times New Roman" w:hAnsi="Times New Roman" w:cs="Times New Roman"/>
                <w:sz w:val="16"/>
                <w:szCs w:val="16"/>
                <w:lang w:eastAsia="ru-RU"/>
              </w:rPr>
              <w:br/>
              <w:t>решения по почте)</w:t>
            </w:r>
          </w:p>
        </w:tc>
        <w:tc>
          <w:tcPr>
            <w:tcW w:w="510"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19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567"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284"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c>
          <w:tcPr>
            <w:tcW w:w="425" w:type="dxa"/>
            <w:vAlign w:val="bottom"/>
          </w:tcPr>
          <w:p w:rsidR="00752EEF" w:rsidRPr="00752EEF" w:rsidRDefault="00752EEF" w:rsidP="00752EEF">
            <w:pPr>
              <w:autoSpaceDE w:val="0"/>
              <w:autoSpaceDN w:val="0"/>
              <w:spacing w:after="0"/>
              <w:rPr>
                <w:rFonts w:ascii="Times New Roman" w:eastAsia="Times New Roman" w:hAnsi="Times New Roman" w:cs="Times New Roman"/>
                <w:sz w:val="16"/>
                <w:szCs w:val="16"/>
                <w:lang w:eastAsia="ru-RU"/>
              </w:rPr>
            </w:pPr>
          </w:p>
        </w:tc>
      </w:tr>
    </w:tbl>
    <w:p w:rsidR="00752EEF" w:rsidRPr="00752EEF" w:rsidRDefault="00752EEF" w:rsidP="00752EEF">
      <w:pPr>
        <w:spacing w:before="240" w:after="0" w:line="240" w:lineRule="auto"/>
        <w:ind w:left="5670"/>
        <w:rPr>
          <w:rFonts w:ascii="Times New Roman" w:eastAsia="Times New Roman" w:hAnsi="Times New Roman" w:cs="Times New Roman"/>
          <w:sz w:val="16"/>
          <w:szCs w:val="16"/>
          <w:lang w:eastAsia="ru-RU"/>
        </w:rPr>
      </w:pPr>
    </w:p>
    <w:p w:rsidR="00752EEF" w:rsidRPr="00752EEF" w:rsidRDefault="00752EEF" w:rsidP="00752EEF">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Приложение № 3</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помещения 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Решение об отказе в согласовании</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переустройства и (или) перепланировки</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помещения в многоквартирном доме</w:t>
      </w:r>
      <w:r w:rsidRPr="00752EEF">
        <w:rPr>
          <w:rFonts w:ascii="Times New Roman" w:eastAsia="Times New Roman" w:hAnsi="Times New Roman" w:cs="Times New Roman"/>
          <w:b/>
          <w:strike/>
          <w:sz w:val="16"/>
          <w:szCs w:val="16"/>
          <w:lang w:eastAsia="ru-RU"/>
        </w:rPr>
        <w:t xml:space="preserve"> </w:t>
      </w:r>
      <w:r w:rsidRPr="00752EEF">
        <w:rPr>
          <w:rFonts w:ascii="Times New Roman" w:eastAsia="Times New Roman" w:hAnsi="Times New Roman" w:cs="Times New Roman"/>
          <w:sz w:val="16"/>
          <w:szCs w:val="16"/>
          <w:lang w:eastAsia="ru-RU"/>
        </w:rPr>
        <w:t>и жилом доме</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Заявитель 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(фамилия, имя, отчество (при наличии) физического лица;</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юридического лица - заявителя)</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обратился с заявлением (запросом) о намерении провести _______________________</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(переустройство и (или) перепланировку помещения в многоквартирном доме;</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___________________________________________________________________________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 адресу: ________________________________________________________________</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 занимаемых (принадлежащих) на основании 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(вид или реквизиты</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перепланируемое помещение)</w:t>
      </w:r>
    </w:p>
    <w:p w:rsidR="00752EEF" w:rsidRPr="00752EEF" w:rsidRDefault="00752EEF" w:rsidP="00752EEF">
      <w:pPr>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По результатам рассмотрения представленных документов принять решение: </w:t>
      </w:r>
      <w:r w:rsidRPr="00752EEF">
        <w:rPr>
          <w:rFonts w:ascii="Times New Roman" w:eastAsia="Times New Roman" w:hAnsi="Times New Roman" w:cs="Times New Roman"/>
          <w:sz w:val="16"/>
          <w:szCs w:val="16"/>
          <w:lang w:eastAsia="ru-RU"/>
        </w:rPr>
        <w:br/>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(указать основания отказа со ссылкой на конкретные</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пункты нормативного правового акта)</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Рекомендации по дальнейшим действиям заявителя: _______________________</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   ___________</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(наименование должности лица,                                         (подпись)</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принявшего решение)</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Получено лично/отправлено почтой:</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 ________ 20_ г. _____________________ _______________________________</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(подпись получившего/                                        (расшифровка подписи)</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отправившего</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подлинник письма)</w:t>
      </w: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Приложение № 4</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помещения</w:t>
      </w:r>
      <w:r w:rsidRPr="00752EEF">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spacing w:after="0" w:line="240" w:lineRule="auto"/>
        <w:ind w:firstLine="567"/>
        <w:jc w:val="center"/>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Расписка</w:t>
      </w: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о приеме документов на предоставление муниципальной услуги </w:t>
      </w:r>
    </w:p>
    <w:p w:rsidR="00752EEF" w:rsidRPr="00752EEF" w:rsidRDefault="00752EEF" w:rsidP="00752EEF">
      <w:pPr>
        <w:widowControl w:val="0"/>
        <w:tabs>
          <w:tab w:val="left" w:pos="567"/>
        </w:tabs>
        <w:spacing w:after="0" w:line="240" w:lineRule="auto"/>
        <w:jc w:val="center"/>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Согласование проведения переустройства и (или) перепланировки помещения в многоквартирном доме»</w:t>
      </w:r>
    </w:p>
    <w:p w:rsidR="00752EEF" w:rsidRPr="00752EEF" w:rsidRDefault="00752EEF" w:rsidP="00752EEF">
      <w:pPr>
        <w:spacing w:after="0" w:line="240" w:lineRule="auto"/>
        <w:ind w:firstLine="567"/>
        <w:jc w:val="both"/>
        <w:rPr>
          <w:rFonts w:ascii="Times New Roman" w:eastAsia="Times New Roman" w:hAnsi="Times New Roman" w:cs="Times New Roman"/>
          <w:bCs/>
          <w:sz w:val="16"/>
          <w:szCs w:val="16"/>
          <w:lang w:eastAsia="ru-RU"/>
        </w:rPr>
      </w:pPr>
    </w:p>
    <w:tbl>
      <w:tblPr>
        <w:tblW w:w="5000" w:type="pct"/>
        <w:tblLook w:val="04A0" w:firstRow="1" w:lastRow="0" w:firstColumn="1" w:lastColumn="0" w:noHBand="0" w:noVBand="1"/>
      </w:tblPr>
      <w:tblGrid>
        <w:gridCol w:w="5303"/>
        <w:gridCol w:w="2272"/>
        <w:gridCol w:w="2278"/>
      </w:tblGrid>
      <w:tr w:rsidR="00752EEF" w:rsidRPr="00752EEF" w:rsidTr="000B1D23">
        <w:trPr>
          <w:trHeight w:val="629"/>
        </w:trPr>
        <w:tc>
          <w:tcPr>
            <w:tcW w:w="2691" w:type="pct"/>
            <w:vMerge w:val="restart"/>
            <w:vAlign w:val="center"/>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sz w:val="16"/>
                <w:szCs w:val="16"/>
                <w:lang w:eastAsia="ru-RU"/>
              </w:rPr>
              <w:t>Заявитель ____________________________,</w:t>
            </w:r>
          </w:p>
        </w:tc>
        <w:tc>
          <w:tcPr>
            <w:tcW w:w="1153" w:type="pct"/>
            <w:tcBorders>
              <w:top w:val="nil"/>
              <w:left w:val="nil"/>
              <w:bottom w:val="single" w:sz="4" w:space="0" w:color="auto"/>
              <w:right w:val="nil"/>
            </w:tcBorders>
            <w:vAlign w:val="bottom"/>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серия:</w:t>
            </w:r>
          </w:p>
        </w:tc>
        <w:tc>
          <w:tcPr>
            <w:tcW w:w="1156" w:type="pct"/>
            <w:tcBorders>
              <w:top w:val="nil"/>
              <w:left w:val="nil"/>
              <w:bottom w:val="single" w:sz="4" w:space="0" w:color="auto"/>
              <w:right w:val="nil"/>
            </w:tcBorders>
            <w:vAlign w:val="bottom"/>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w:t>
            </w:r>
          </w:p>
        </w:tc>
      </w:tr>
      <w:tr w:rsidR="00752EEF" w:rsidRPr="00752EEF" w:rsidTr="000B1D23">
        <w:trPr>
          <w:trHeight w:val="629"/>
        </w:trPr>
        <w:tc>
          <w:tcPr>
            <w:tcW w:w="0" w:type="auto"/>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val="en-US" w:eastAsia="ru-RU"/>
              </w:rPr>
            </w:pPr>
          </w:p>
        </w:tc>
        <w:tc>
          <w:tcPr>
            <w:tcW w:w="2309" w:type="pct"/>
            <w:gridSpan w:val="2"/>
            <w:tcBorders>
              <w:top w:val="nil"/>
              <w:left w:val="nil"/>
              <w:bottom w:val="single" w:sz="4" w:space="0" w:color="auto"/>
              <w:right w:val="nil"/>
            </w:tcBorders>
            <w:vAlign w:val="bottom"/>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r>
      <w:tr w:rsidR="00752EEF" w:rsidRPr="00752EEF" w:rsidTr="000B1D23">
        <w:trPr>
          <w:trHeight w:val="243"/>
        </w:trPr>
        <w:tc>
          <w:tcPr>
            <w:tcW w:w="0" w:type="auto"/>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val="en-US" w:eastAsia="ru-RU"/>
              </w:rPr>
            </w:pPr>
          </w:p>
        </w:tc>
        <w:tc>
          <w:tcPr>
            <w:tcW w:w="2309" w:type="pct"/>
            <w:gridSpan w:val="2"/>
            <w:tcBorders>
              <w:top w:val="single" w:sz="4" w:space="0" w:color="auto"/>
              <w:left w:val="nil"/>
              <w:bottom w:val="nil"/>
              <w:right w:val="nil"/>
            </w:tcBorders>
            <w:hideMark/>
          </w:tcPr>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iCs/>
                <w:sz w:val="16"/>
                <w:szCs w:val="16"/>
                <w:lang w:eastAsia="ru-RU"/>
              </w:rPr>
              <w:t>(реквизиты документа, удостоверяющего личность)</w:t>
            </w:r>
          </w:p>
        </w:tc>
      </w:tr>
    </w:tbl>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752EEF" w:rsidRPr="00752EEF" w:rsidTr="000B1D23">
        <w:tc>
          <w:tcPr>
            <w:tcW w:w="682" w:type="pct"/>
            <w:tcBorders>
              <w:top w:val="single" w:sz="2" w:space="0" w:color="auto"/>
              <w:left w:val="single" w:sz="2" w:space="0" w:color="auto"/>
              <w:bottom w:val="single" w:sz="2" w:space="0" w:color="auto"/>
              <w:right w:val="single" w:sz="2" w:space="0" w:color="auto"/>
            </w:tcBorders>
            <w:vAlign w:val="center"/>
            <w:hideMark/>
          </w:tcPr>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Кол-во листов</w:t>
            </w:r>
          </w:p>
        </w:tc>
      </w:tr>
      <w:tr w:rsidR="00752EEF" w:rsidRPr="00752EEF" w:rsidTr="000B1D23">
        <w:tc>
          <w:tcPr>
            <w:tcW w:w="682" w:type="pct"/>
            <w:tcBorders>
              <w:top w:val="single" w:sz="2" w:space="0" w:color="auto"/>
              <w:left w:val="single" w:sz="2" w:space="0" w:color="auto"/>
              <w:bottom w:val="single" w:sz="2" w:space="0" w:color="auto"/>
              <w:right w:val="single" w:sz="2" w:space="0" w:color="auto"/>
            </w:tcBorders>
            <w:vAlign w:val="center"/>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r>
    </w:tbl>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p>
    <w:tbl>
      <w:tblPr>
        <w:tblW w:w="5000" w:type="pct"/>
        <w:tblLook w:val="04A0" w:firstRow="1" w:lastRow="0" w:firstColumn="1" w:lastColumn="0" w:noHBand="0" w:noVBand="1"/>
      </w:tblPr>
      <w:tblGrid>
        <w:gridCol w:w="818"/>
        <w:gridCol w:w="99"/>
        <w:gridCol w:w="7356"/>
        <w:gridCol w:w="1580"/>
      </w:tblGrid>
      <w:tr w:rsidR="00752EEF" w:rsidRPr="00752EEF" w:rsidTr="000B1D23">
        <w:tc>
          <w:tcPr>
            <w:tcW w:w="465" w:type="pct"/>
            <w:gridSpan w:val="2"/>
            <w:vMerge w:val="restart"/>
            <w:hideMark/>
          </w:tcPr>
          <w:p w:rsidR="00752EEF" w:rsidRPr="00752EEF" w:rsidRDefault="00752EEF" w:rsidP="00752EEF">
            <w:pPr>
              <w:spacing w:after="0" w:line="240" w:lineRule="auto"/>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bCs/>
                <w:sz w:val="16"/>
                <w:szCs w:val="16"/>
                <w:lang w:eastAsia="ru-RU"/>
              </w:rPr>
              <w:t>Итого</w:t>
            </w:r>
          </w:p>
        </w:tc>
        <w:tc>
          <w:tcPr>
            <w:tcW w:w="3733" w:type="pct"/>
            <w:tcBorders>
              <w:top w:val="nil"/>
              <w:left w:val="nil"/>
              <w:bottom w:val="single" w:sz="8" w:space="0" w:color="auto"/>
              <w:right w:val="nil"/>
            </w:tcBorders>
            <w:vAlign w:val="bottom"/>
          </w:tcPr>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p>
        </w:tc>
        <w:tc>
          <w:tcPr>
            <w:tcW w:w="802" w:type="pct"/>
            <w:vMerge w:val="restart"/>
            <w:hideMark/>
          </w:tcPr>
          <w:p w:rsidR="00752EEF" w:rsidRPr="00752EEF" w:rsidRDefault="00752EEF" w:rsidP="00752EEF">
            <w:pPr>
              <w:spacing w:after="0" w:line="240" w:lineRule="auto"/>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bCs/>
                <w:sz w:val="16"/>
                <w:szCs w:val="16"/>
                <w:lang w:eastAsia="ru-RU"/>
              </w:rPr>
              <w:t>листов</w:t>
            </w:r>
          </w:p>
        </w:tc>
      </w:tr>
      <w:tr w:rsidR="00752EEF" w:rsidRPr="00752EEF" w:rsidTr="000B1D23">
        <w:tc>
          <w:tcPr>
            <w:tcW w:w="0" w:type="auto"/>
            <w:gridSpan w:val="2"/>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val="en-US" w:eastAsia="ru-RU"/>
              </w:rPr>
            </w:pPr>
          </w:p>
        </w:tc>
        <w:tc>
          <w:tcPr>
            <w:tcW w:w="3733" w:type="pct"/>
            <w:tcBorders>
              <w:top w:val="single" w:sz="8" w:space="0" w:color="auto"/>
              <w:left w:val="nil"/>
              <w:bottom w:val="nil"/>
              <w:right w:val="nil"/>
            </w:tcBorders>
          </w:tcPr>
          <w:p w:rsidR="00752EEF" w:rsidRPr="00752EEF" w:rsidRDefault="00752EEF" w:rsidP="00752EEF">
            <w:pPr>
              <w:spacing w:after="0" w:line="240" w:lineRule="auto"/>
              <w:ind w:firstLine="567"/>
              <w:jc w:val="both"/>
              <w:rPr>
                <w:rFonts w:ascii="Times New Roman" w:eastAsia="Times New Roman" w:hAnsi="Times New Roman" w:cs="Times New Roman"/>
                <w:iCs/>
                <w:sz w:val="16"/>
                <w:szCs w:val="16"/>
                <w:lang w:eastAsia="ru-RU"/>
              </w:rPr>
            </w:pPr>
            <w:r w:rsidRPr="00752EEF">
              <w:rPr>
                <w:rFonts w:ascii="Times New Roman" w:eastAsia="Times New Roman" w:hAnsi="Times New Roman" w:cs="Times New Roman"/>
                <w:iCs/>
                <w:sz w:val="16"/>
                <w:szCs w:val="16"/>
                <w:lang w:eastAsia="ru-RU"/>
              </w:rPr>
              <w:t>(указывается количество листов прописью)</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p>
        </w:tc>
        <w:tc>
          <w:tcPr>
            <w:tcW w:w="0" w:type="auto"/>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val="en-US" w:eastAsia="ru-RU"/>
              </w:rPr>
            </w:pPr>
          </w:p>
        </w:tc>
      </w:tr>
      <w:tr w:rsidR="00752EEF" w:rsidRPr="00752EEF" w:rsidTr="000B1D23">
        <w:tc>
          <w:tcPr>
            <w:tcW w:w="0" w:type="auto"/>
            <w:gridSpan w:val="2"/>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val="en-US" w:eastAsia="ru-RU"/>
              </w:rPr>
            </w:pPr>
          </w:p>
        </w:tc>
        <w:tc>
          <w:tcPr>
            <w:tcW w:w="3733" w:type="pct"/>
            <w:tcBorders>
              <w:top w:val="nil"/>
              <w:left w:val="nil"/>
              <w:bottom w:val="single" w:sz="8" w:space="0" w:color="auto"/>
              <w:right w:val="nil"/>
            </w:tcBorders>
            <w:vAlign w:val="bottom"/>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p>
        </w:tc>
        <w:tc>
          <w:tcPr>
            <w:tcW w:w="802" w:type="pct"/>
            <w:vMerge w:val="restart"/>
            <w:hideMark/>
          </w:tcPr>
          <w:p w:rsidR="00752EEF" w:rsidRPr="00752EEF" w:rsidRDefault="00752EEF" w:rsidP="00752EEF">
            <w:pPr>
              <w:spacing w:after="0" w:line="240" w:lineRule="auto"/>
              <w:jc w:val="both"/>
              <w:rPr>
                <w:rFonts w:ascii="Times New Roman" w:eastAsia="Times New Roman" w:hAnsi="Times New Roman" w:cs="Times New Roman"/>
                <w:bCs/>
                <w:sz w:val="16"/>
                <w:szCs w:val="16"/>
                <w:lang w:val="en-US" w:eastAsia="ru-RU"/>
              </w:rPr>
            </w:pPr>
            <w:r w:rsidRPr="00752EEF">
              <w:rPr>
                <w:rFonts w:ascii="Times New Roman" w:eastAsia="Times New Roman" w:hAnsi="Times New Roman" w:cs="Times New Roman"/>
                <w:bCs/>
                <w:sz w:val="16"/>
                <w:szCs w:val="16"/>
                <w:lang w:eastAsia="ru-RU"/>
              </w:rPr>
              <w:t>документов</w:t>
            </w:r>
          </w:p>
        </w:tc>
      </w:tr>
      <w:tr w:rsidR="00752EEF" w:rsidRPr="00752EEF" w:rsidTr="000B1D23">
        <w:trPr>
          <w:trHeight w:val="1508"/>
        </w:trPr>
        <w:tc>
          <w:tcPr>
            <w:tcW w:w="0" w:type="auto"/>
            <w:gridSpan w:val="2"/>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val="en-US" w:eastAsia="ru-RU"/>
              </w:rPr>
            </w:pPr>
          </w:p>
        </w:tc>
        <w:tc>
          <w:tcPr>
            <w:tcW w:w="3733" w:type="pct"/>
            <w:tcBorders>
              <w:top w:val="single" w:sz="8" w:space="0" w:color="auto"/>
              <w:left w:val="nil"/>
              <w:bottom w:val="nil"/>
              <w:right w:val="nil"/>
            </w:tcBorders>
          </w:tcPr>
          <w:p w:rsidR="00752EEF" w:rsidRPr="00752EEF" w:rsidRDefault="00752EEF" w:rsidP="00752EEF">
            <w:pPr>
              <w:spacing w:after="0" w:line="240" w:lineRule="auto"/>
              <w:ind w:firstLine="567"/>
              <w:jc w:val="both"/>
              <w:rPr>
                <w:rFonts w:ascii="Times New Roman" w:eastAsia="Times New Roman" w:hAnsi="Times New Roman" w:cs="Times New Roman"/>
                <w:iCs/>
                <w:sz w:val="16"/>
                <w:szCs w:val="16"/>
                <w:lang w:eastAsia="ru-RU"/>
              </w:rPr>
            </w:pPr>
            <w:r w:rsidRPr="00752EEF">
              <w:rPr>
                <w:rFonts w:ascii="Times New Roman" w:eastAsia="Times New Roman" w:hAnsi="Times New Roman" w:cs="Times New Roman"/>
                <w:iCs/>
                <w:sz w:val="16"/>
                <w:szCs w:val="16"/>
                <w:lang w:eastAsia="ru-RU"/>
              </w:rPr>
              <w:t>(указывается количество документов прописью)</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Перечень сведений и документов, которые будут получены</w:t>
            </w:r>
          </w:p>
          <w:p w:rsidR="00752EEF" w:rsidRPr="00752EEF" w:rsidRDefault="00752EEF" w:rsidP="00752EEF">
            <w:pPr>
              <w:spacing w:after="0" w:line="240" w:lineRule="auto"/>
              <w:ind w:firstLine="567"/>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 межведомственным запросам (заполняется в случае</w:t>
            </w:r>
          </w:p>
          <w:p w:rsidR="00752EEF" w:rsidRPr="00752EEF" w:rsidRDefault="00752EEF" w:rsidP="00752EEF">
            <w:pPr>
              <w:spacing w:after="0" w:line="240" w:lineRule="auto"/>
              <w:ind w:firstLine="567"/>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непредставления заявителем документов, которые</w:t>
            </w:r>
          </w:p>
          <w:p w:rsidR="00752EEF" w:rsidRPr="00752EEF" w:rsidRDefault="00752EEF" w:rsidP="00752EEF">
            <w:pPr>
              <w:spacing w:after="0" w:line="240" w:lineRule="auto"/>
              <w:ind w:firstLine="567"/>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он вправе представить по собственной инициативе)</w:t>
            </w:r>
          </w:p>
          <w:p w:rsidR="00752EEF" w:rsidRPr="00752EEF" w:rsidRDefault="00752EEF" w:rsidP="00752EEF">
            <w:pPr>
              <w:spacing w:after="0" w:line="240" w:lineRule="auto"/>
              <w:ind w:firstLine="567"/>
              <w:jc w:val="center"/>
              <w:rPr>
                <w:rFonts w:ascii="Times New Roman" w:eastAsia="Times New Roman" w:hAnsi="Times New Roman" w:cs="Times New Roman"/>
                <w:sz w:val="16"/>
                <w:szCs w:val="16"/>
                <w:lang w:eastAsia="ru-RU"/>
              </w:rPr>
            </w:pPr>
          </w:p>
        </w:tc>
        <w:tc>
          <w:tcPr>
            <w:tcW w:w="0" w:type="auto"/>
            <w:vMerge/>
            <w:vAlign w:val="center"/>
            <w:hideMark/>
          </w:tcPr>
          <w:p w:rsidR="00752EEF" w:rsidRPr="00752EEF" w:rsidRDefault="00752EEF" w:rsidP="00752EEF">
            <w:pPr>
              <w:spacing w:after="0" w:line="240" w:lineRule="auto"/>
              <w:rPr>
                <w:rFonts w:ascii="Times New Roman" w:eastAsia="Times New Roman" w:hAnsi="Times New Roman" w:cs="Times New Roman"/>
                <w:bCs/>
                <w:sz w:val="16"/>
                <w:szCs w:val="16"/>
                <w:lang w:eastAsia="ru-RU"/>
              </w:rPr>
            </w:pPr>
          </w:p>
        </w:tc>
      </w:tr>
      <w:tr w:rsidR="00752EEF" w:rsidRPr="00752EEF" w:rsidTr="000B1D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сведений и документов, которые будут получены по межведомственным запросам</w:t>
            </w:r>
          </w:p>
        </w:tc>
      </w:tr>
      <w:tr w:rsidR="00752EEF" w:rsidRPr="00752EEF" w:rsidTr="000B1D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r>
    </w:tbl>
    <w:p w:rsidR="00752EEF" w:rsidRPr="00752EEF" w:rsidRDefault="00752EEF" w:rsidP="00752EEF">
      <w:pPr>
        <w:spacing w:after="0" w:line="240" w:lineRule="auto"/>
        <w:rPr>
          <w:rFonts w:ascii="Times New Roman" w:eastAsia="Times New Roman" w:hAnsi="Times New Roman" w:cs="Times New Roman"/>
          <w:vanish/>
          <w:sz w:val="16"/>
          <w:szCs w:val="16"/>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752EEF" w:rsidRPr="00752EEF" w:rsidTr="000B1D23">
        <w:tc>
          <w:tcPr>
            <w:tcW w:w="7297" w:type="dxa"/>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r>
    </w:tbl>
    <w:p w:rsidR="00752EEF" w:rsidRPr="00752EEF" w:rsidRDefault="00752EEF" w:rsidP="00752EEF">
      <w:pPr>
        <w:spacing w:after="0" w:line="240" w:lineRule="auto"/>
        <w:rPr>
          <w:rFonts w:ascii="Times New Roman" w:eastAsia="Times New Roman" w:hAnsi="Times New Roman" w:cs="Times New Roman"/>
          <w:vanish/>
          <w:sz w:val="16"/>
          <w:szCs w:val="16"/>
          <w:lang w:eastAsia="ru-RU"/>
        </w:rPr>
      </w:pPr>
    </w:p>
    <w:tbl>
      <w:tblPr>
        <w:tblW w:w="5000" w:type="pct"/>
        <w:tblLook w:val="04A0" w:firstRow="1" w:lastRow="0" w:firstColumn="1" w:lastColumn="0" w:noHBand="0" w:noVBand="1"/>
      </w:tblPr>
      <w:tblGrid>
        <w:gridCol w:w="5254"/>
        <w:gridCol w:w="4599"/>
      </w:tblGrid>
      <w:tr w:rsidR="00752EEF" w:rsidRPr="00752EEF" w:rsidTr="000B1D23">
        <w:trPr>
          <w:trHeight w:val="269"/>
        </w:trPr>
        <w:tc>
          <w:tcPr>
            <w:tcW w:w="2666" w:type="pct"/>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sz w:val="16"/>
                <w:szCs w:val="16"/>
                <w:lang w:eastAsia="ru-RU"/>
              </w:rPr>
              <w:t>Дата выдачи расписки:</w:t>
            </w:r>
          </w:p>
        </w:tc>
        <w:tc>
          <w:tcPr>
            <w:tcW w:w="2334" w:type="pct"/>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val="en-US" w:eastAsia="ru-RU"/>
              </w:rPr>
              <w:t>«</w:t>
            </w:r>
            <w:r w:rsidRPr="00752EEF">
              <w:rPr>
                <w:rFonts w:ascii="Times New Roman" w:eastAsia="Times New Roman" w:hAnsi="Times New Roman" w:cs="Times New Roman"/>
                <w:sz w:val="16"/>
                <w:szCs w:val="16"/>
                <w:lang w:eastAsia="ru-RU"/>
              </w:rPr>
              <w:t>__</w:t>
            </w:r>
            <w:r w:rsidRPr="00752EEF">
              <w:rPr>
                <w:rFonts w:ascii="Times New Roman" w:eastAsia="Times New Roman" w:hAnsi="Times New Roman" w:cs="Times New Roman"/>
                <w:sz w:val="16"/>
                <w:szCs w:val="16"/>
                <w:lang w:val="en-US" w:eastAsia="ru-RU"/>
              </w:rPr>
              <w:t xml:space="preserve">» </w:t>
            </w:r>
            <w:r w:rsidRPr="00752EEF">
              <w:rPr>
                <w:rFonts w:ascii="Times New Roman" w:eastAsia="Times New Roman" w:hAnsi="Times New Roman" w:cs="Times New Roman"/>
                <w:sz w:val="16"/>
                <w:szCs w:val="16"/>
                <w:lang w:eastAsia="ru-RU"/>
              </w:rPr>
              <w:t>________</w:t>
            </w:r>
            <w:r w:rsidRPr="00752EEF">
              <w:rPr>
                <w:rFonts w:ascii="Times New Roman" w:eastAsia="Times New Roman" w:hAnsi="Times New Roman" w:cs="Times New Roman"/>
                <w:sz w:val="16"/>
                <w:szCs w:val="16"/>
                <w:lang w:val="en-US" w:eastAsia="ru-RU"/>
              </w:rPr>
              <w:t xml:space="preserve"> 20</w:t>
            </w:r>
            <w:r w:rsidRPr="00752EEF">
              <w:rPr>
                <w:rFonts w:ascii="Times New Roman" w:eastAsia="Times New Roman" w:hAnsi="Times New Roman" w:cs="Times New Roman"/>
                <w:sz w:val="16"/>
                <w:szCs w:val="16"/>
                <w:lang w:eastAsia="ru-RU"/>
              </w:rPr>
              <w:t>__</w:t>
            </w:r>
            <w:r w:rsidRPr="00752EEF">
              <w:rPr>
                <w:rFonts w:ascii="Times New Roman" w:eastAsia="Times New Roman" w:hAnsi="Times New Roman" w:cs="Times New Roman"/>
                <w:sz w:val="16"/>
                <w:szCs w:val="16"/>
                <w:lang w:val="en-US" w:eastAsia="ru-RU"/>
              </w:rPr>
              <w:t xml:space="preserve"> г.</w:t>
            </w:r>
          </w:p>
        </w:tc>
      </w:tr>
      <w:tr w:rsidR="00752EEF" w:rsidRPr="00752EEF" w:rsidTr="000B1D23">
        <w:trPr>
          <w:trHeight w:val="269"/>
        </w:trPr>
        <w:tc>
          <w:tcPr>
            <w:tcW w:w="2666" w:type="pct"/>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Ориентировочная дата выдачи итогового(-ых) документа(-ов):</w:t>
            </w:r>
          </w:p>
        </w:tc>
        <w:tc>
          <w:tcPr>
            <w:tcW w:w="2334" w:type="pct"/>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sz w:val="16"/>
                <w:szCs w:val="16"/>
                <w:lang w:eastAsia="ru-RU"/>
              </w:rPr>
              <w:t>«__» ________ 20__ г.</w:t>
            </w:r>
          </w:p>
        </w:tc>
      </w:tr>
      <w:tr w:rsidR="00752EEF" w:rsidRPr="00752EEF" w:rsidTr="000B1D23">
        <w:trPr>
          <w:trHeight w:val="269"/>
        </w:trPr>
        <w:tc>
          <w:tcPr>
            <w:tcW w:w="5000" w:type="pct"/>
            <w:gridSpan w:val="2"/>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Место выдачи: _______________________________</w:t>
            </w: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Регистрационный номер ______________________</w:t>
            </w:r>
          </w:p>
        </w:tc>
      </w:tr>
    </w:tbl>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bl>
      <w:tblPr>
        <w:tblW w:w="5000" w:type="pct"/>
        <w:tblLook w:val="04A0" w:firstRow="1" w:lastRow="0" w:firstColumn="1" w:lastColumn="0" w:noHBand="0" w:noVBand="1"/>
      </w:tblPr>
      <w:tblGrid>
        <w:gridCol w:w="3547"/>
        <w:gridCol w:w="4597"/>
        <w:gridCol w:w="1709"/>
      </w:tblGrid>
      <w:tr w:rsidR="00752EEF" w:rsidRPr="00752EEF" w:rsidTr="000B1D23">
        <w:tc>
          <w:tcPr>
            <w:tcW w:w="1800" w:type="pct"/>
            <w:vMerge w:val="restart"/>
            <w:vAlign w:val="center"/>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Специалист</w:t>
            </w:r>
          </w:p>
        </w:tc>
        <w:tc>
          <w:tcPr>
            <w:tcW w:w="2333" w:type="pct"/>
            <w:tcBorders>
              <w:top w:val="nil"/>
              <w:left w:val="nil"/>
              <w:bottom w:val="single" w:sz="8" w:space="0" w:color="auto"/>
              <w:right w:val="nil"/>
            </w:tcBorders>
            <w:vAlign w:val="bottom"/>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c>
          <w:tcPr>
            <w:tcW w:w="867" w:type="pct"/>
            <w:tcBorders>
              <w:top w:val="nil"/>
              <w:left w:val="nil"/>
              <w:bottom w:val="single" w:sz="8" w:space="0" w:color="auto"/>
              <w:right w:val="nil"/>
            </w:tcBorders>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eastAsia="ru-RU"/>
              </w:rPr>
            </w:pPr>
          </w:p>
        </w:tc>
      </w:tr>
      <w:tr w:rsidR="00752EEF" w:rsidRPr="00752EEF" w:rsidTr="000B1D23">
        <w:tc>
          <w:tcPr>
            <w:tcW w:w="0" w:type="auto"/>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eastAsia="ru-RU"/>
              </w:rPr>
            </w:pPr>
          </w:p>
        </w:tc>
        <w:tc>
          <w:tcPr>
            <w:tcW w:w="3200" w:type="pct"/>
            <w:gridSpan w:val="2"/>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iCs/>
                <w:sz w:val="16"/>
                <w:szCs w:val="16"/>
                <w:lang w:eastAsia="ru-RU"/>
              </w:rPr>
              <w:t>(Фамилия, инициалы) (подпись)</w:t>
            </w:r>
          </w:p>
        </w:tc>
      </w:tr>
      <w:tr w:rsidR="00752EEF" w:rsidRPr="00752EEF" w:rsidTr="000B1D23">
        <w:tc>
          <w:tcPr>
            <w:tcW w:w="1800" w:type="pct"/>
            <w:vMerge w:val="restart"/>
            <w:vAlign w:val="center"/>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sz w:val="16"/>
                <w:szCs w:val="16"/>
                <w:lang w:eastAsia="ru-RU"/>
              </w:rPr>
              <w:t>Заявитель:</w:t>
            </w:r>
          </w:p>
        </w:tc>
        <w:tc>
          <w:tcPr>
            <w:tcW w:w="2333" w:type="pct"/>
            <w:tcBorders>
              <w:top w:val="nil"/>
              <w:left w:val="nil"/>
              <w:bottom w:val="single" w:sz="8" w:space="0" w:color="auto"/>
              <w:right w:val="nil"/>
            </w:tcBorders>
            <w:vAlign w:val="bottom"/>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p>
        </w:tc>
        <w:tc>
          <w:tcPr>
            <w:tcW w:w="867" w:type="pct"/>
            <w:tcBorders>
              <w:top w:val="nil"/>
              <w:left w:val="nil"/>
              <w:bottom w:val="single" w:sz="8" w:space="0" w:color="auto"/>
              <w:right w:val="nil"/>
            </w:tcBorders>
          </w:tcPr>
          <w:p w:rsidR="00752EEF" w:rsidRPr="00752EEF" w:rsidRDefault="00752EEF" w:rsidP="00752EEF">
            <w:pPr>
              <w:spacing w:after="0" w:line="240" w:lineRule="auto"/>
              <w:ind w:firstLine="567"/>
              <w:jc w:val="both"/>
              <w:rPr>
                <w:rFonts w:ascii="Times New Roman" w:eastAsia="Times New Roman" w:hAnsi="Times New Roman" w:cs="Times New Roman"/>
                <w:bCs/>
                <w:sz w:val="16"/>
                <w:szCs w:val="16"/>
                <w:lang w:val="en-US" w:eastAsia="ru-RU"/>
              </w:rPr>
            </w:pPr>
          </w:p>
        </w:tc>
      </w:tr>
      <w:tr w:rsidR="00752EEF" w:rsidRPr="00752EEF" w:rsidTr="000B1D23">
        <w:tc>
          <w:tcPr>
            <w:tcW w:w="0" w:type="auto"/>
            <w:vMerge/>
            <w:vAlign w:val="center"/>
            <w:hideMark/>
          </w:tcPr>
          <w:p w:rsidR="00752EEF" w:rsidRPr="00752EEF" w:rsidRDefault="00752EEF" w:rsidP="00752EEF">
            <w:pPr>
              <w:spacing w:after="0" w:line="240" w:lineRule="auto"/>
              <w:rPr>
                <w:rFonts w:ascii="Times New Roman" w:eastAsia="Times New Roman" w:hAnsi="Times New Roman" w:cs="Times New Roman"/>
                <w:sz w:val="16"/>
                <w:szCs w:val="16"/>
                <w:lang w:val="en-US" w:eastAsia="ru-RU"/>
              </w:rPr>
            </w:pPr>
          </w:p>
        </w:tc>
        <w:tc>
          <w:tcPr>
            <w:tcW w:w="3200" w:type="pct"/>
            <w:gridSpan w:val="2"/>
            <w:tcBorders>
              <w:top w:val="single" w:sz="8" w:space="0" w:color="auto"/>
              <w:left w:val="nil"/>
              <w:bottom w:val="nil"/>
              <w:right w:val="nil"/>
            </w:tcBorders>
            <w:hideMark/>
          </w:tcPr>
          <w:p w:rsidR="00752EEF" w:rsidRPr="00752EEF" w:rsidRDefault="00752EEF" w:rsidP="00752EEF">
            <w:pPr>
              <w:spacing w:after="0" w:line="240" w:lineRule="auto"/>
              <w:ind w:firstLine="567"/>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iCs/>
                <w:sz w:val="16"/>
                <w:szCs w:val="16"/>
                <w:lang w:eastAsia="ru-RU"/>
              </w:rPr>
              <w:t>(Фамилия, инициалы)</w:t>
            </w:r>
            <w:r w:rsidRPr="00752EEF">
              <w:rPr>
                <w:rFonts w:ascii="Times New Roman" w:eastAsia="Times New Roman" w:hAnsi="Times New Roman" w:cs="Times New Roman"/>
                <w:iCs/>
                <w:sz w:val="16"/>
                <w:szCs w:val="16"/>
                <w:lang w:val="en-US" w:eastAsia="ru-RU"/>
              </w:rPr>
              <w:t xml:space="preserve"> </w:t>
            </w:r>
            <w:r w:rsidRPr="00752EEF">
              <w:rPr>
                <w:rFonts w:ascii="Times New Roman" w:eastAsia="Times New Roman" w:hAnsi="Times New Roman" w:cs="Times New Roman"/>
                <w:iCs/>
                <w:sz w:val="16"/>
                <w:szCs w:val="16"/>
                <w:lang w:eastAsia="ru-RU"/>
              </w:rPr>
              <w:t>(подпись)</w:t>
            </w:r>
          </w:p>
        </w:tc>
      </w:tr>
    </w:tbl>
    <w:p w:rsidR="00752EEF" w:rsidRPr="00752EEF" w:rsidRDefault="00752EEF" w:rsidP="00752EEF">
      <w:pPr>
        <w:spacing w:after="0" w:line="240" w:lineRule="auto"/>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br w:type="page"/>
      </w:r>
      <w:r w:rsidRPr="00752EEF">
        <w:rPr>
          <w:rFonts w:ascii="Times New Roman" w:eastAsia="Times New Roman" w:hAnsi="Times New Roman" w:cs="Times New Roman"/>
          <w:sz w:val="16"/>
          <w:szCs w:val="16"/>
          <w:lang w:eastAsia="ru-RU"/>
        </w:rPr>
        <w:lastRenderedPageBreak/>
        <w:t>Приложение № 5</w:t>
      </w:r>
    </w:p>
    <w:p w:rsidR="00752EEF" w:rsidRPr="00752EEF" w:rsidRDefault="00752EEF" w:rsidP="00752EEF">
      <w:pPr>
        <w:spacing w:after="0" w:line="240" w:lineRule="auto"/>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помещения</w:t>
      </w:r>
      <w:r w:rsidRPr="00752EEF">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РЕКОМЕНДУЕМАЯ ФОРМА ЗАЯВЛЕНИЯ</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 ИСПРАВЛЕНИИ ОПЕЧАТОК И ОШИБОК В ВЫДАННЫХ В РЕЗУЛЬТАТЕ ПРЕДОСТАВЛЕНИЯ МУНИЦИПАЛЬНОЙ УСЛУГИ ДОКУМЕНТАХ</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(для юридических лиц)</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Фирменный бланк (при наличии)</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w:t>
      </w:r>
    </w:p>
    <w:p w:rsidR="00752EEF" w:rsidRPr="00752EEF" w:rsidRDefault="00752EEF" w:rsidP="00752EEF">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Администрации, Уполномоченного органа)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_________________________</w:t>
      </w:r>
    </w:p>
    <w:p w:rsidR="00752EEF" w:rsidRPr="00752EEF" w:rsidRDefault="00752EEF" w:rsidP="00752EE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(название, организационно-правовая форма юридического лица)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ИНН:________________________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ОГРН: 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 места нахождения юридического лица: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Фактический адрес нахождения (при наличии):</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 электронной почты:</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 контактного телефона: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ЗАЯВЛЕНИЕ</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Прошу устранить (исправить) опечатку и (или) ошибку (нужное указать) в ранее принятом (выданном) 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w:t>
      </w:r>
      <w:r w:rsidRPr="00752EEF">
        <w:rPr>
          <w:rFonts w:ascii="Times New Roman" w:eastAsia="Times New Roman" w:hAnsi="Times New Roman" w:cs="Times New Roman"/>
          <w:sz w:val="16"/>
          <w:szCs w:val="16"/>
          <w:lang w:eastAsia="ru-RU"/>
        </w:rPr>
        <w:br/>
        <w:t>_____________________________________________________________________________ (указывается наименование документа, в котором допущена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________________ № ________________________________________________________</w:t>
      </w:r>
    </w:p>
    <w:p w:rsidR="00752EEF" w:rsidRPr="00752EEF" w:rsidRDefault="00752EEF" w:rsidP="00752EEF">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дата принятия и номер документа, в котором допущена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части 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допущенная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связи с 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К заявлению прилагаются:</w:t>
      </w:r>
    </w:p>
    <w:p w:rsidR="00752EEF" w:rsidRPr="00752EEF" w:rsidRDefault="00752EEF" w:rsidP="00752EEF">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 подтверждающий полномочия представителя (в случае обращения за получением муниципальной услуги представителя);</w:t>
      </w:r>
    </w:p>
    <w:p w:rsidR="00752EEF" w:rsidRPr="00752EEF" w:rsidRDefault="00752EEF" w:rsidP="00752EEF">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3190"/>
        <w:gridCol w:w="3190"/>
        <w:gridCol w:w="3190"/>
      </w:tblGrid>
      <w:tr w:rsidR="00752EEF" w:rsidRPr="00752EEF" w:rsidTr="000B1D23">
        <w:tc>
          <w:tcPr>
            <w:tcW w:w="3190" w:type="dxa"/>
            <w:tcBorders>
              <w:bottom w:val="single" w:sz="4" w:space="0" w:color="auto"/>
            </w:tcBorders>
            <w:shd w:val="clear" w:color="auto" w:fill="auto"/>
          </w:tcPr>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190" w:type="dxa"/>
            <w:tcBorders>
              <w:bottom w:val="single" w:sz="4" w:space="0" w:color="auto"/>
            </w:tcBorders>
            <w:shd w:val="clear" w:color="auto" w:fill="auto"/>
          </w:tcPr>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190" w:type="dxa"/>
            <w:tcBorders>
              <w:bottom w:val="single" w:sz="4" w:space="0" w:color="auto"/>
            </w:tcBorders>
            <w:shd w:val="clear" w:color="auto" w:fill="auto"/>
          </w:tcPr>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752EEF" w:rsidRPr="00752EEF" w:rsidTr="000B1D23">
        <w:tc>
          <w:tcPr>
            <w:tcW w:w="3190" w:type="dxa"/>
            <w:tcBorders>
              <w:top w:val="single" w:sz="4" w:space="0" w:color="auto"/>
            </w:tcBorders>
            <w:shd w:val="clear" w:color="auto" w:fill="auto"/>
          </w:tcPr>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(фамилия, инициалы руководителя юридического лица, уполномоченного представителя)</w:t>
            </w:r>
          </w:p>
        </w:tc>
      </w:tr>
    </w:tbl>
    <w:p w:rsidR="00752EEF" w:rsidRPr="00752EEF" w:rsidRDefault="00752EEF" w:rsidP="00752EEF">
      <w:pPr>
        <w:autoSpaceDE w:val="0"/>
        <w:autoSpaceDN w:val="0"/>
        <w:adjustRightInd w:val="0"/>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М.П. (при наличии)</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Реквизиты документа, удостоверяющего личность представителя:</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наименование документы, номер, кем и когда выдан)</w:t>
      </w:r>
    </w:p>
    <w:p w:rsidR="00752EEF" w:rsidRPr="00752EEF" w:rsidRDefault="00752EEF" w:rsidP="00752EEF">
      <w:pPr>
        <w:widowControl w:val="0"/>
        <w:tabs>
          <w:tab w:val="left" w:pos="0"/>
        </w:tabs>
        <w:spacing w:after="0" w:line="240" w:lineRule="auto"/>
        <w:ind w:right="-1" w:firstLine="567"/>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752EEF" w:rsidRPr="00752EEF" w:rsidTr="000B1D23">
        <w:tblPrEx>
          <w:tblCellMar>
            <w:top w:w="0" w:type="dxa"/>
            <w:bottom w:w="0" w:type="dxa"/>
          </w:tblCellMar>
        </w:tblPrEx>
        <w:tc>
          <w:tcPr>
            <w:tcW w:w="4281" w:type="dxa"/>
            <w:tcBorders>
              <w:top w:val="nil"/>
              <w:left w:val="nil"/>
              <w:bottom w:val="single" w:sz="4" w:space="0" w:color="auto"/>
              <w:right w:val="nil"/>
            </w:tcBorders>
            <w:vAlign w:val="bottom"/>
          </w:tcPr>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p>
        </w:tc>
      </w:tr>
      <w:tr w:rsidR="00752EEF" w:rsidRPr="00752EEF" w:rsidTr="000B1D23">
        <w:tblPrEx>
          <w:tblCellMar>
            <w:top w:w="0" w:type="dxa"/>
            <w:bottom w:w="0" w:type="dxa"/>
          </w:tblCellMar>
        </w:tblPrEx>
        <w:tc>
          <w:tcPr>
            <w:tcW w:w="4281" w:type="dxa"/>
            <w:tcBorders>
              <w:top w:val="nil"/>
              <w:left w:val="nil"/>
              <w:bottom w:val="nil"/>
              <w:right w:val="nil"/>
            </w:tcBorders>
          </w:tcPr>
          <w:p w:rsidR="00752EEF" w:rsidRPr="00752EEF" w:rsidRDefault="00752EEF" w:rsidP="00752EEF">
            <w:pPr>
              <w:spacing w:after="0" w:line="240" w:lineRule="auto"/>
              <w:jc w:val="center"/>
              <w:rPr>
                <w:rFonts w:ascii="Times New Roman" w:eastAsia="SimSun" w:hAnsi="Times New Roman" w:cs="Times New Roman"/>
                <w:sz w:val="16"/>
                <w:szCs w:val="16"/>
                <w:lang w:eastAsia="ru-RU"/>
              </w:rPr>
            </w:pPr>
            <w:r w:rsidRPr="00752EEF">
              <w:rPr>
                <w:rFonts w:ascii="Times New Roman" w:eastAsia="SimSun" w:hAnsi="Times New Roman" w:cs="Times New Roman"/>
                <w:sz w:val="16"/>
                <w:szCs w:val="16"/>
                <w:lang w:eastAsia="ru-RU"/>
              </w:rPr>
              <w:t>(подпись заявителя/ представителя с расшифровкой)</w:t>
            </w:r>
          </w:p>
        </w:tc>
      </w:tr>
    </w:tbl>
    <w:p w:rsidR="00752EEF" w:rsidRPr="00752EEF" w:rsidRDefault="00752EEF" w:rsidP="00752EEF">
      <w:pPr>
        <w:widowControl w:val="0"/>
        <w:tabs>
          <w:tab w:val="left" w:pos="-142"/>
        </w:tabs>
        <w:spacing w:after="0" w:line="240" w:lineRule="auto"/>
        <w:ind w:right="-1" w:firstLine="567"/>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____ ______________ ______ г.                        </w:t>
      </w:r>
    </w:p>
    <w:p w:rsidR="00752EEF" w:rsidRPr="00752EEF" w:rsidRDefault="00752EEF" w:rsidP="00752EEF">
      <w:pPr>
        <w:spacing w:before="240" w:after="12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Способ предоставления результатов предоставления муниципальной услуги                      (нужное отметить):</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в виде бумажного документа, который Заявитель получает непосредственно при личном обращении в Уполномоченном органе;</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Заявитель получает непосредственно при личном обращении в многофункциональном центре;</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направляется Заявителю посредством почтового отправления;</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электронного документа, который направляется Заявителю в «Личный кабинет» РПГУ.</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Приложение № 6</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помещения 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РЕКОМЕНДУЕМАЯ ФОРМА ЗАЯВЛЕНИЯ</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 ИСПРАВЛЕНИИ ОПЕЧАТОК И ОШИБОК В ВЫДАННЫХ В РЕЗУЛЬТАТЕ ПРЕДОСТАВЛЕНИЯ МУНИЦИПАЛЬНОЙ УСЛУГИ ДОКУМЕНТАХ</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(для физических лиц)</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________________________</w:t>
      </w:r>
    </w:p>
    <w:p w:rsidR="00752EEF" w:rsidRPr="00752EEF" w:rsidRDefault="00752EEF" w:rsidP="00752EEF">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Администрации, Уполномоченного органа)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w:t>
      </w:r>
    </w:p>
    <w:p w:rsidR="00752EEF" w:rsidRPr="00752EEF" w:rsidRDefault="00752EEF" w:rsidP="00752EEF">
      <w:pPr>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(ФИО (при наличии) физического лица)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Реквизиты основного документа, удостоверяющего личность:</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наименование документы, номер, кем и когда выдан)</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 места жительства (пребывания):</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 электронной почты (при наличии):</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 контактного телефона: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ЗАЯВЛЕНИЕ</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w:t>
      </w:r>
      <w:r w:rsidRPr="00752EEF">
        <w:rPr>
          <w:rFonts w:ascii="Times New Roman" w:eastAsia="Times New Roman" w:hAnsi="Times New Roman" w:cs="Times New Roman"/>
          <w:sz w:val="16"/>
          <w:szCs w:val="16"/>
          <w:lang w:eastAsia="ru-RU"/>
        </w:rPr>
        <w:br/>
        <w:t>_____________________________________________________________________________ (указывается наименование документа, в котором допущена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________________ № ________________________________________________________</w:t>
      </w:r>
    </w:p>
    <w:p w:rsidR="00752EEF" w:rsidRPr="00752EEF" w:rsidRDefault="00752EEF" w:rsidP="00752EEF">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дата принятия и номер документа, в котором допущена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части 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допущенная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связи с 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К заявлению прилагаются:</w:t>
      </w:r>
    </w:p>
    <w:p w:rsidR="00752EEF" w:rsidRPr="00752EEF" w:rsidRDefault="00752EEF" w:rsidP="00752EEF">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 подтверждающий полномочия представителя (в случае обращения за получением муниципальной услуги представителя);</w:t>
      </w:r>
    </w:p>
    <w:p w:rsidR="00752EEF" w:rsidRPr="00752EEF" w:rsidRDefault="00752EEF" w:rsidP="00752EEF">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     ____________________________    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(дата)                                     (подпись)                                     (Ф.И.О.)</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Реквизиты документа, удостоверяющего личность представителя:</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752EEF" w:rsidRPr="00752EEF" w:rsidRDefault="00752EEF" w:rsidP="00752EEF">
      <w:pPr>
        <w:widowControl w:val="0"/>
        <w:tabs>
          <w:tab w:val="left" w:pos="0"/>
        </w:tabs>
        <w:spacing w:after="0" w:line="240" w:lineRule="auto"/>
        <w:ind w:right="-1" w:firstLine="567"/>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752EEF" w:rsidRPr="00752EEF" w:rsidTr="000B1D23">
        <w:tblPrEx>
          <w:tblCellMar>
            <w:top w:w="0" w:type="dxa"/>
            <w:bottom w:w="0" w:type="dxa"/>
          </w:tblCellMar>
        </w:tblPrEx>
        <w:tc>
          <w:tcPr>
            <w:tcW w:w="4281" w:type="dxa"/>
            <w:tcBorders>
              <w:top w:val="nil"/>
              <w:left w:val="nil"/>
              <w:bottom w:val="single" w:sz="4" w:space="0" w:color="auto"/>
              <w:right w:val="nil"/>
            </w:tcBorders>
            <w:vAlign w:val="bottom"/>
          </w:tcPr>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p>
        </w:tc>
      </w:tr>
      <w:tr w:rsidR="00752EEF" w:rsidRPr="00752EEF" w:rsidTr="000B1D23">
        <w:tblPrEx>
          <w:tblCellMar>
            <w:top w:w="0" w:type="dxa"/>
            <w:bottom w:w="0" w:type="dxa"/>
          </w:tblCellMar>
        </w:tblPrEx>
        <w:tc>
          <w:tcPr>
            <w:tcW w:w="4281" w:type="dxa"/>
            <w:tcBorders>
              <w:top w:val="nil"/>
              <w:left w:val="nil"/>
              <w:bottom w:val="nil"/>
              <w:right w:val="nil"/>
            </w:tcBorders>
          </w:tcPr>
          <w:p w:rsidR="00752EEF" w:rsidRPr="00752EEF" w:rsidRDefault="00752EEF" w:rsidP="00752EEF">
            <w:pPr>
              <w:spacing w:after="0" w:line="240" w:lineRule="auto"/>
              <w:jc w:val="center"/>
              <w:rPr>
                <w:rFonts w:ascii="Times New Roman" w:eastAsia="SimSun" w:hAnsi="Times New Roman" w:cs="Times New Roman"/>
                <w:sz w:val="16"/>
                <w:szCs w:val="16"/>
                <w:lang w:eastAsia="ru-RU"/>
              </w:rPr>
            </w:pPr>
            <w:r w:rsidRPr="00752EEF">
              <w:rPr>
                <w:rFonts w:ascii="Times New Roman" w:eastAsia="SimSun" w:hAnsi="Times New Roman" w:cs="Times New Roman"/>
                <w:sz w:val="16"/>
                <w:szCs w:val="16"/>
                <w:lang w:eastAsia="ru-RU"/>
              </w:rPr>
              <w:lastRenderedPageBreak/>
              <w:t>(подпись заявителя/ представителя с расшифровкой)</w:t>
            </w:r>
          </w:p>
        </w:tc>
      </w:tr>
    </w:tbl>
    <w:p w:rsidR="00752EEF" w:rsidRPr="00752EEF" w:rsidRDefault="00752EEF" w:rsidP="00752EEF">
      <w:pPr>
        <w:widowControl w:val="0"/>
        <w:tabs>
          <w:tab w:val="left" w:pos="-142"/>
        </w:tabs>
        <w:spacing w:after="0" w:line="240" w:lineRule="auto"/>
        <w:ind w:right="-1" w:firstLine="567"/>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____ ______________ ______ г.                        </w:t>
      </w:r>
    </w:p>
    <w:p w:rsidR="00752EEF" w:rsidRPr="00752EEF" w:rsidRDefault="00752EEF" w:rsidP="00752EEF">
      <w:pPr>
        <w:spacing w:before="240" w:after="120" w:line="240" w:lineRule="auto"/>
        <w:ind w:firstLine="360"/>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Способ предоставления результатов предоставления муниципальной услуги                      (нужное отметить):</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Заявитель получает непосредственно при личном обращении в Уполномоченном органе;</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Заявитель получает непосредственно при личном обращении в многофункциональном центре;</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направляется Заявителю посредством почтового отправления;</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электронного документа, который направляется Заявителю в «Личный кабинет» РПГУ.</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Приложение № 7</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помещения</w:t>
      </w:r>
      <w:r w:rsidRPr="00752EEF">
        <w:rPr>
          <w:rFonts w:ascii="Times New Roman" w:eastAsia="Times New Roman" w:hAnsi="Times New Roman" w:cs="Times New Roman"/>
          <w:sz w:val="16"/>
          <w:szCs w:val="16"/>
          <w:lang w:eastAsia="ru-RU"/>
        </w:rPr>
        <w:t xml:space="preserve"> </w:t>
      </w:r>
      <w:r w:rsidRPr="00752EEF">
        <w:rPr>
          <w:rFonts w:ascii="Times New Roman" w:eastAsia="Times New Roman" w:hAnsi="Times New Roman" w:cs="Times New Roman"/>
          <w:bCs/>
          <w:sz w:val="16"/>
          <w:szCs w:val="16"/>
          <w:lang w:eastAsia="ru-RU"/>
        </w:rPr>
        <w:t>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spacing w:after="0" w:line="240" w:lineRule="auto"/>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РЕКОМЕНДУЕМАЯ ФОРМА ЗАЯВЛЕНИЯ</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ОБ ИСПРАВЛЕНИИ ОПЕЧАТОК И ОШИБОК В ВЫДАННЫХ В РЕЗУЛЬТАТЕ ПРЕДОСТАВЛЕНИЯ МУНИЦИПАЛЬНОЙ УСЛУГИ ДОКУМЕНТАХ</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(для индивидуальных предпринимателей)</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в_____________________________</w:t>
      </w:r>
    </w:p>
    <w:p w:rsidR="00752EEF" w:rsidRPr="00752EEF" w:rsidRDefault="00752EEF" w:rsidP="00752EEF">
      <w:pPr>
        <w:autoSpaceDE w:val="0"/>
        <w:autoSpaceDN w:val="0"/>
        <w:adjustRightInd w:val="0"/>
        <w:spacing w:after="0" w:line="240" w:lineRule="auto"/>
        <w:ind w:left="5245"/>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(наименование Администрации, Уполномоченного органа)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_________________________</w:t>
      </w:r>
    </w:p>
    <w:p w:rsidR="00752EEF" w:rsidRPr="00752EEF" w:rsidRDefault="00752EEF" w:rsidP="00752EE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(Ф.И.О. (при наличии))</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ИНН:________________________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ОГРН: 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Реквизиты основного документа, удостоверяющего личность:</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наименование документы, номер, кем и когда выдан)</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 места нахождения:</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Фактический адрес нахождения (при наличии):</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 электронной почты:</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 контактного телефона:</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w:t>
      </w: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left="5245"/>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ЗАЯВЛЕНИЕ</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________________ № ________________________________________________________</w:t>
      </w:r>
    </w:p>
    <w:p w:rsidR="00752EEF" w:rsidRPr="00752EEF" w:rsidRDefault="00752EEF" w:rsidP="00752EEF">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дата принятия и номер документа, в котором допущена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части 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допущенная опечатка или ошибка)</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связи с 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К заявлению прилагаются:</w:t>
      </w:r>
    </w:p>
    <w:p w:rsidR="00752EEF" w:rsidRPr="00752EEF" w:rsidRDefault="00752EEF" w:rsidP="00752EEF">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документ, подтверждающий полномочия представителя (в случае обращения за получением муниципальной услуги представителя);</w:t>
      </w:r>
    </w:p>
    <w:p w:rsidR="00752EEF" w:rsidRPr="00752EEF" w:rsidRDefault="00752EEF" w:rsidP="00752EEF">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     ____________________________    _______________________</w:t>
      </w:r>
    </w:p>
    <w:p w:rsidR="00752EEF" w:rsidRPr="00752EEF" w:rsidRDefault="00752EEF" w:rsidP="00752EE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(должность)                                     (подпись)                                     (Ф.И.О. (при наличии))</w:t>
      </w:r>
    </w:p>
    <w:p w:rsidR="00752EEF" w:rsidRPr="00752EEF" w:rsidRDefault="00752EEF" w:rsidP="00752EEF">
      <w:pPr>
        <w:autoSpaceDE w:val="0"/>
        <w:autoSpaceDN w:val="0"/>
        <w:adjustRightInd w:val="0"/>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М.П.</w:t>
      </w:r>
    </w:p>
    <w:p w:rsidR="00752EEF" w:rsidRPr="00752EEF" w:rsidRDefault="00752EEF" w:rsidP="00752EEF">
      <w:pPr>
        <w:autoSpaceDE w:val="0"/>
        <w:autoSpaceDN w:val="0"/>
        <w:adjustRightInd w:val="0"/>
        <w:spacing w:after="0" w:line="240" w:lineRule="auto"/>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Реквизиты документа, удостоверяющего личность представителя:</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752EEF" w:rsidRPr="00752EEF" w:rsidRDefault="00752EEF" w:rsidP="00752EE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наименование документы, номер, кем и когда выдан)</w:t>
      </w:r>
    </w:p>
    <w:p w:rsidR="00752EEF" w:rsidRPr="00752EEF" w:rsidRDefault="00752EEF" w:rsidP="00752EEF">
      <w:pPr>
        <w:widowControl w:val="0"/>
        <w:tabs>
          <w:tab w:val="left" w:pos="0"/>
        </w:tabs>
        <w:spacing w:after="0" w:line="240" w:lineRule="auto"/>
        <w:ind w:right="-1" w:firstLine="567"/>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752EEF" w:rsidRPr="00752EEF" w:rsidTr="000B1D23">
        <w:tblPrEx>
          <w:tblCellMar>
            <w:top w:w="0" w:type="dxa"/>
            <w:bottom w:w="0" w:type="dxa"/>
          </w:tblCellMar>
        </w:tblPrEx>
        <w:tc>
          <w:tcPr>
            <w:tcW w:w="4281" w:type="dxa"/>
            <w:tcBorders>
              <w:top w:val="nil"/>
              <w:left w:val="nil"/>
              <w:bottom w:val="single" w:sz="4" w:space="0" w:color="auto"/>
              <w:right w:val="nil"/>
            </w:tcBorders>
            <w:vAlign w:val="bottom"/>
          </w:tcPr>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p>
        </w:tc>
      </w:tr>
      <w:tr w:rsidR="00752EEF" w:rsidRPr="00752EEF" w:rsidTr="000B1D23">
        <w:tblPrEx>
          <w:tblCellMar>
            <w:top w:w="0" w:type="dxa"/>
            <w:bottom w:w="0" w:type="dxa"/>
          </w:tblCellMar>
        </w:tblPrEx>
        <w:tc>
          <w:tcPr>
            <w:tcW w:w="4281" w:type="dxa"/>
            <w:tcBorders>
              <w:top w:val="nil"/>
              <w:left w:val="nil"/>
              <w:bottom w:val="nil"/>
              <w:right w:val="nil"/>
            </w:tcBorders>
          </w:tcPr>
          <w:p w:rsidR="00752EEF" w:rsidRPr="00752EEF" w:rsidRDefault="00752EEF" w:rsidP="00752EEF">
            <w:pPr>
              <w:spacing w:after="0" w:line="240" w:lineRule="auto"/>
              <w:jc w:val="center"/>
              <w:rPr>
                <w:rFonts w:ascii="Times New Roman" w:eastAsia="SimSun" w:hAnsi="Times New Roman" w:cs="Times New Roman"/>
                <w:sz w:val="16"/>
                <w:szCs w:val="16"/>
                <w:lang w:eastAsia="ru-RU"/>
              </w:rPr>
            </w:pPr>
            <w:r w:rsidRPr="00752EEF">
              <w:rPr>
                <w:rFonts w:ascii="Times New Roman" w:eastAsia="SimSun" w:hAnsi="Times New Roman" w:cs="Times New Roman"/>
                <w:sz w:val="16"/>
                <w:szCs w:val="16"/>
                <w:lang w:eastAsia="ru-RU"/>
              </w:rPr>
              <w:t>(подпись заявителя/ представителя с расшифровкой)</w:t>
            </w:r>
          </w:p>
        </w:tc>
      </w:tr>
    </w:tbl>
    <w:p w:rsidR="00752EEF" w:rsidRPr="00752EEF" w:rsidRDefault="00752EEF" w:rsidP="00752EEF">
      <w:pPr>
        <w:widowControl w:val="0"/>
        <w:tabs>
          <w:tab w:val="left" w:pos="-142"/>
        </w:tabs>
        <w:spacing w:after="0" w:line="240" w:lineRule="auto"/>
        <w:ind w:right="-1" w:firstLine="567"/>
        <w:contextualSpacing/>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____ ______________ ______ г.                        </w:t>
      </w:r>
    </w:p>
    <w:p w:rsidR="00752EEF" w:rsidRPr="00752EEF" w:rsidRDefault="00752EEF" w:rsidP="00752EEF">
      <w:pPr>
        <w:tabs>
          <w:tab w:val="left" w:pos="0"/>
        </w:tabs>
        <w:spacing w:after="0" w:line="240" w:lineRule="auto"/>
        <w:ind w:right="-1"/>
        <w:jc w:val="center"/>
        <w:rPr>
          <w:rFonts w:ascii="Times New Roman" w:eastAsia="Times New Roman" w:hAnsi="Times New Roman" w:cs="Times New Roman"/>
          <w:sz w:val="16"/>
          <w:szCs w:val="16"/>
          <w:lang w:eastAsia="ru-RU"/>
        </w:rPr>
      </w:pPr>
    </w:p>
    <w:p w:rsidR="00752EEF" w:rsidRPr="00752EEF" w:rsidRDefault="00752EEF" w:rsidP="00752EEF">
      <w:pPr>
        <w:spacing w:before="240" w:after="12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Способ предоставления результатов предоставления муниципальной услуги                      (нужное отметить):</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Заявитель получает непосредственно при личном обращении в Уполномоченном органе;</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Заявитель получает непосредственно при личном обращении в многофункциональном центре;</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бумажного документа, который направляется Заявителю посредством почтового отправления;</w:t>
      </w:r>
    </w:p>
    <w:p w:rsidR="00752EEF" w:rsidRPr="00752EEF" w:rsidRDefault="00752EEF" w:rsidP="00752EEF">
      <w:pPr>
        <w:numPr>
          <w:ilvl w:val="0"/>
          <w:numId w:val="11"/>
        </w:num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виде электронного документа, который направляется Заявителю в «Личный кабинет» РПГУ.</w:t>
      </w:r>
    </w:p>
    <w:p w:rsidR="00752EEF" w:rsidRPr="00752EEF" w:rsidRDefault="00752EEF" w:rsidP="00752EEF">
      <w:pPr>
        <w:widowControl w:val="0"/>
        <w:tabs>
          <w:tab w:val="left" w:pos="0"/>
        </w:tabs>
        <w:spacing w:after="0" w:line="240" w:lineRule="auto"/>
        <w:ind w:right="-1"/>
        <w:contextualSpacing/>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Приложение № 8</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к Административному регламенту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bCs/>
          <w:sz w:val="16"/>
          <w:szCs w:val="16"/>
          <w:lang w:eastAsia="ru-RU"/>
        </w:rPr>
      </w:pPr>
      <w:r w:rsidRPr="00752EEF">
        <w:rPr>
          <w:rFonts w:ascii="Times New Roman" w:eastAsia="Times New Roman" w:hAnsi="Times New Roman" w:cs="Times New Roman"/>
          <w:sz w:val="16"/>
          <w:szCs w:val="16"/>
          <w:lang w:eastAsia="ru-RU"/>
        </w:rPr>
        <w:t>«</w:t>
      </w:r>
      <w:r w:rsidRPr="00752EEF">
        <w:rPr>
          <w:rFonts w:ascii="Times New Roman" w:eastAsia="Times New Roman" w:hAnsi="Times New Roman" w:cs="Times New Roman"/>
          <w:bCs/>
          <w:sz w:val="16"/>
          <w:szCs w:val="16"/>
          <w:lang w:eastAsia="ru-RU"/>
        </w:rPr>
        <w:t xml:space="preserve">Согласование проведения переустройства </w:t>
      </w:r>
    </w:p>
    <w:p w:rsidR="00752EEF" w:rsidRPr="00752EEF" w:rsidRDefault="00752EEF" w:rsidP="00752EEF">
      <w:pPr>
        <w:widowControl w:val="0"/>
        <w:tabs>
          <w:tab w:val="left" w:pos="567"/>
        </w:tabs>
        <w:spacing w:after="0" w:line="240" w:lineRule="auto"/>
        <w:ind w:firstLine="709"/>
        <w:jc w:val="right"/>
        <w:rPr>
          <w:rFonts w:ascii="Times New Roman" w:eastAsia="Times New Roman" w:hAnsi="Times New Roman" w:cs="Times New Roman"/>
          <w:sz w:val="16"/>
          <w:szCs w:val="16"/>
          <w:lang w:eastAsia="ru-RU"/>
        </w:rPr>
      </w:pPr>
      <w:r w:rsidRPr="00752EEF">
        <w:rPr>
          <w:rFonts w:ascii="Times New Roman" w:eastAsia="Times New Roman" w:hAnsi="Times New Roman" w:cs="Times New Roman"/>
          <w:bCs/>
          <w:sz w:val="16"/>
          <w:szCs w:val="16"/>
          <w:lang w:eastAsia="ru-RU"/>
        </w:rPr>
        <w:t>и (или) перепланировки помещения в многоквартирном доме</w:t>
      </w:r>
      <w:r w:rsidRPr="00752EEF">
        <w:rPr>
          <w:rFonts w:ascii="Times New Roman" w:eastAsia="Times New Roman" w:hAnsi="Times New Roman" w:cs="Times New Roman"/>
          <w:sz w:val="16"/>
          <w:szCs w:val="16"/>
          <w:lang w:eastAsia="ru-RU"/>
        </w:rPr>
        <w:t>»</w:t>
      </w:r>
    </w:p>
    <w:p w:rsidR="00752EEF" w:rsidRPr="00752EEF" w:rsidRDefault="00752EEF" w:rsidP="00752EEF">
      <w:pPr>
        <w:widowControl w:val="0"/>
        <w:tabs>
          <w:tab w:val="left" w:pos="0"/>
        </w:tabs>
        <w:spacing w:after="0" w:line="240" w:lineRule="auto"/>
        <w:ind w:right="-1" w:firstLine="567"/>
        <w:contextualSpacing/>
        <w:jc w:val="right"/>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b/>
          <w:sz w:val="16"/>
          <w:szCs w:val="16"/>
          <w:lang w:eastAsia="ru-RU"/>
        </w:rPr>
        <w:t>ФОРМА</w:t>
      </w:r>
      <w:r w:rsidRPr="00752EEF">
        <w:rPr>
          <w:rFonts w:ascii="Times New Roman" w:eastAsia="Times New Roman" w:hAnsi="Times New Roman" w:cs="Times New Roman"/>
          <w:b/>
          <w:sz w:val="16"/>
          <w:szCs w:val="16"/>
          <w:lang w:eastAsia="ru-RU"/>
        </w:rPr>
        <w:br/>
        <w:t>согласия на обработку персональных данных</w:t>
      </w:r>
    </w:p>
    <w:p w:rsidR="00752EEF" w:rsidRPr="00752EEF" w:rsidRDefault="00752EEF" w:rsidP="00752EEF">
      <w:pPr>
        <w:widowControl w:val="0"/>
        <w:tabs>
          <w:tab w:val="left" w:pos="567"/>
        </w:tabs>
        <w:spacing w:after="0" w:line="240" w:lineRule="auto"/>
        <w:ind w:firstLine="567"/>
        <w:jc w:val="center"/>
        <w:rPr>
          <w:rFonts w:ascii="Times New Roman" w:eastAsia="Times New Roman" w:hAnsi="Times New Roman" w:cs="Times New Roman"/>
          <w:sz w:val="16"/>
          <w:szCs w:val="16"/>
          <w:lang w:eastAsia="ru-RU"/>
        </w:rPr>
      </w:pPr>
    </w:p>
    <w:p w:rsidR="00752EEF" w:rsidRPr="00752EEF" w:rsidRDefault="00752EEF" w:rsidP="00752EEF">
      <w:pPr>
        <w:widowControl w:val="0"/>
        <w:tabs>
          <w:tab w:val="left" w:pos="567"/>
        </w:tabs>
        <w:spacing w:after="0" w:line="240" w:lineRule="auto"/>
        <w:ind w:firstLine="567"/>
        <w:jc w:val="right"/>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Главе Администрации (Руководителю Уполномоченного органа)  </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(указывается полное наименование должности и ФИО)</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от __________________________________</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(фамилия, имя, отчество (при наличии))</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проживающего(ей) по адресу: </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w:t>
      </w:r>
    </w:p>
    <w:p w:rsidR="00752EEF" w:rsidRPr="00752EEF" w:rsidRDefault="00752EEF" w:rsidP="00752EEF">
      <w:pPr>
        <w:spacing w:after="0" w:line="240" w:lineRule="auto"/>
        <w:ind w:left="4536"/>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_____________________________________, </w:t>
      </w:r>
    </w:p>
    <w:p w:rsidR="00752EEF" w:rsidRPr="00752EEF" w:rsidRDefault="00752EEF" w:rsidP="00752EEF">
      <w:pPr>
        <w:tabs>
          <w:tab w:val="left" w:pos="8844"/>
        </w:tabs>
        <w:spacing w:after="0" w:line="240" w:lineRule="auto"/>
        <w:ind w:left="4536"/>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sz w:val="16"/>
          <w:szCs w:val="16"/>
          <w:lang w:eastAsia="ru-RU"/>
        </w:rPr>
        <w:t>контактный телефон ___________________</w:t>
      </w:r>
    </w:p>
    <w:p w:rsidR="00752EEF" w:rsidRPr="00752EEF" w:rsidRDefault="00752EEF" w:rsidP="00752EEF">
      <w:pPr>
        <w:spacing w:after="0" w:line="240" w:lineRule="auto"/>
        <w:jc w:val="center"/>
        <w:rPr>
          <w:rFonts w:ascii="Times New Roman" w:eastAsia="Times New Roman" w:hAnsi="Times New Roman" w:cs="Times New Roman"/>
          <w:b/>
          <w:sz w:val="16"/>
          <w:szCs w:val="16"/>
          <w:lang w:eastAsia="ru-RU"/>
        </w:rPr>
      </w:pPr>
    </w:p>
    <w:p w:rsidR="00752EEF" w:rsidRPr="00752EEF" w:rsidRDefault="00752EEF" w:rsidP="00752EEF">
      <w:pPr>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ЗАЯВЛЕНИЕ</w:t>
      </w:r>
    </w:p>
    <w:p w:rsidR="00752EEF" w:rsidRPr="00752EEF" w:rsidRDefault="00752EEF" w:rsidP="00752EEF">
      <w:pPr>
        <w:spacing w:after="0" w:line="240" w:lineRule="auto"/>
        <w:jc w:val="center"/>
        <w:rPr>
          <w:rFonts w:ascii="Times New Roman" w:eastAsia="Times New Roman" w:hAnsi="Times New Roman" w:cs="Times New Roman"/>
          <w:b/>
          <w:sz w:val="16"/>
          <w:szCs w:val="16"/>
          <w:lang w:eastAsia="ru-RU"/>
        </w:rPr>
      </w:pPr>
      <w:r w:rsidRPr="00752EEF">
        <w:rPr>
          <w:rFonts w:ascii="Times New Roman" w:eastAsia="Times New Roman" w:hAnsi="Times New Roman" w:cs="Times New Roman"/>
          <w:sz w:val="16"/>
          <w:szCs w:val="16"/>
          <w:lang w:eastAsia="ru-RU"/>
        </w:rPr>
        <w:t>о согласии на обработку персональных данных заявителя, а также лиц, не являющихся заявителем, или их законных представителей</w:t>
      </w:r>
    </w:p>
    <w:p w:rsidR="00752EEF" w:rsidRPr="00752EEF" w:rsidRDefault="00752EEF" w:rsidP="00752EEF">
      <w:pPr>
        <w:spacing w:after="0" w:line="240" w:lineRule="auto"/>
        <w:ind w:firstLine="708"/>
        <w:jc w:val="both"/>
        <w:rPr>
          <w:rFonts w:ascii="Times New Roman" w:eastAsia="Calibri" w:hAnsi="Times New Roman" w:cs="Times New Roman"/>
          <w:noProof/>
          <w:sz w:val="16"/>
          <w:szCs w:val="16"/>
          <w:lang w:eastAsia="ru-RU"/>
        </w:rPr>
      </w:pPr>
      <w:r w:rsidRPr="00752EEF">
        <w:rPr>
          <w:rFonts w:ascii="Times New Roman" w:eastAsia="Calibri" w:hAnsi="Times New Roman" w:cs="Times New Roman"/>
          <w:noProof/>
          <w:sz w:val="16"/>
          <w:szCs w:val="16"/>
          <w:lang w:eastAsia="ru-RU"/>
        </w:rPr>
        <w:t>Я,_________________________________________________________________________</w:t>
      </w:r>
    </w:p>
    <w:p w:rsidR="00752EEF" w:rsidRPr="00752EEF" w:rsidRDefault="00752EEF" w:rsidP="00752EEF">
      <w:pPr>
        <w:spacing w:after="0" w:line="240" w:lineRule="auto"/>
        <w:jc w:val="center"/>
        <w:rPr>
          <w:rFonts w:ascii="Times New Roman" w:eastAsia="Calibri" w:hAnsi="Times New Roman" w:cs="Times New Roman"/>
          <w:noProof/>
          <w:sz w:val="16"/>
          <w:szCs w:val="16"/>
          <w:lang w:eastAsia="ru-RU"/>
        </w:rPr>
      </w:pPr>
      <w:r w:rsidRPr="00752EEF">
        <w:rPr>
          <w:rFonts w:ascii="Times New Roman" w:eastAsia="Calibri" w:hAnsi="Times New Roman" w:cs="Times New Roman"/>
          <w:noProof/>
          <w:sz w:val="16"/>
          <w:szCs w:val="16"/>
          <w:lang w:eastAsia="ru-RU"/>
        </w:rPr>
        <w:t xml:space="preserve">                  (Ф.И.О. (при наличии) полностью)</w:t>
      </w:r>
    </w:p>
    <w:p w:rsidR="00752EEF" w:rsidRPr="00752EEF" w:rsidRDefault="00752EEF" w:rsidP="00752EEF">
      <w:pPr>
        <w:spacing w:after="0" w:line="240" w:lineRule="auto"/>
        <w:jc w:val="both"/>
        <w:rPr>
          <w:rFonts w:ascii="Times New Roman" w:eastAsia="Calibri" w:hAnsi="Times New Roman" w:cs="Times New Roman"/>
          <w:noProof/>
          <w:sz w:val="16"/>
          <w:szCs w:val="16"/>
          <w:lang w:eastAsia="ru-RU"/>
        </w:rPr>
      </w:pPr>
      <w:r w:rsidRPr="00752EEF">
        <w:rPr>
          <w:rFonts w:ascii="Times New Roman" w:eastAsia="Calibri" w:hAnsi="Times New Roman" w:cs="Times New Roman"/>
          <w:noProof/>
          <w:sz w:val="16"/>
          <w:szCs w:val="16"/>
          <w:lang w:eastAsia="ru-RU"/>
        </w:rPr>
        <w:t>паспорт: серия ___________ номер _________________________ дата выдачи: «_____»______________________20______г. кем  выдан___________________________________</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(реквизиты доверенности, документа, подтверждающего полномочия законного представителя)</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член семьи заявителя * _______________________________________________________________</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_______________________________________________________________________________</w:t>
      </w:r>
    </w:p>
    <w:p w:rsidR="00752EEF" w:rsidRPr="00752EEF" w:rsidRDefault="00752EEF" w:rsidP="00752EEF">
      <w:pPr>
        <w:spacing w:after="0" w:line="240" w:lineRule="auto"/>
        <w:ind w:firstLine="708"/>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(Ф.И.О. заявителя на получение муниципальной услуги)</w:t>
      </w:r>
    </w:p>
    <w:p w:rsidR="00752EEF" w:rsidRPr="00752EEF" w:rsidRDefault="00752EEF" w:rsidP="00752EEF">
      <w:p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752EEF" w:rsidRPr="00752EEF" w:rsidRDefault="00752EEF" w:rsidP="00752EEF">
      <w:pPr>
        <w:tabs>
          <w:tab w:val="left" w:pos="4489"/>
        </w:tabs>
        <w:spacing w:after="0" w:line="240" w:lineRule="auto"/>
        <w:jc w:val="center"/>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(фамилия, имя, отчество(при наличии))</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(указывается наименование муниципальной услуги, для получения которой подается заявление) </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в следующем объеме:</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фамилия, имя, отчество;</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дата рождения;</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адрес места жительства;</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серия, номер и дата выдачи паспорта, наименование выдавшего паспорт органа (иного документа, удостоверяющего личность);</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реквизиты документа, дающего право на получение муниципальной услуги _________________________________________________________;</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номер страхового свидетельства государственного пенсионного страхования (СНИЛС);</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val="en-US" w:eastAsia="ru-RU"/>
        </w:rPr>
      </w:pPr>
      <w:r w:rsidRPr="00752EEF">
        <w:rPr>
          <w:rFonts w:ascii="Times New Roman" w:eastAsia="Times New Roman" w:hAnsi="Times New Roman" w:cs="Times New Roman"/>
          <w:sz w:val="16"/>
          <w:szCs w:val="16"/>
          <w:lang w:eastAsia="ru-RU"/>
        </w:rPr>
        <w:t>идентификационный номер налогоплательщика (ИНН);</w:t>
      </w:r>
    </w:p>
    <w:p w:rsidR="00752EEF" w:rsidRPr="00752EEF" w:rsidRDefault="00752EEF" w:rsidP="00752EEF">
      <w:pPr>
        <w:numPr>
          <w:ilvl w:val="0"/>
          <w:numId w:val="16"/>
        </w:num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иные сведения, имеющиеся в документах находящихся в личном (учетном) деле. </w:t>
      </w:r>
    </w:p>
    <w:p w:rsidR="00752EEF" w:rsidRPr="00752EEF" w:rsidRDefault="00752EEF" w:rsidP="00752EEF">
      <w:pPr>
        <w:spacing w:after="0" w:line="240" w:lineRule="auto"/>
        <w:ind w:firstLine="708"/>
        <w:jc w:val="both"/>
        <w:rPr>
          <w:rFonts w:ascii="Times New Roman" w:eastAsia="Calibri" w:hAnsi="Times New Roman" w:cs="Times New Roman"/>
          <w:noProof/>
          <w:sz w:val="16"/>
          <w:szCs w:val="16"/>
          <w:lang w:eastAsia="ru-RU"/>
        </w:rPr>
      </w:pPr>
      <w:r w:rsidRPr="00752EEF">
        <w:rPr>
          <w:rFonts w:ascii="Times New Roman" w:eastAsia="Calibri" w:hAnsi="Times New Roman" w:cs="Times New Roman"/>
          <w:noProof/>
          <w:sz w:val="16"/>
          <w:szCs w:val="16"/>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52EEF" w:rsidRPr="00752EEF" w:rsidRDefault="00752EEF" w:rsidP="00752EEF">
      <w:pPr>
        <w:spacing w:after="0" w:line="240" w:lineRule="auto"/>
        <w:ind w:firstLine="708"/>
        <w:jc w:val="both"/>
        <w:rPr>
          <w:rFonts w:ascii="Times New Roman" w:eastAsia="Calibri" w:hAnsi="Times New Roman" w:cs="Times New Roman"/>
          <w:noProof/>
          <w:sz w:val="16"/>
          <w:szCs w:val="16"/>
          <w:lang w:eastAsia="ru-RU"/>
        </w:rPr>
      </w:pPr>
      <w:r w:rsidRPr="00752EEF">
        <w:rPr>
          <w:rFonts w:ascii="Times New Roman" w:eastAsia="Calibri" w:hAnsi="Times New Roman" w:cs="Times New Roman"/>
          <w:noProof/>
          <w:sz w:val="16"/>
          <w:szCs w:val="16"/>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52EEF" w:rsidRPr="00752EEF" w:rsidRDefault="00752EEF" w:rsidP="00752EEF">
      <w:p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Срок действия моего согласия считать с момента подписания данного заявления на срок: бессрочно.</w:t>
      </w:r>
    </w:p>
    <w:p w:rsidR="00752EEF" w:rsidRPr="00752EEF" w:rsidRDefault="00752EEF" w:rsidP="00752EEF">
      <w:pPr>
        <w:spacing w:after="0" w:line="240" w:lineRule="auto"/>
        <w:ind w:firstLine="708"/>
        <w:jc w:val="both"/>
        <w:rPr>
          <w:rFonts w:ascii="Times New Roman" w:eastAsia="Calibri" w:hAnsi="Times New Roman" w:cs="Times New Roman"/>
          <w:noProof/>
          <w:sz w:val="16"/>
          <w:szCs w:val="16"/>
          <w:lang w:eastAsia="ru-RU"/>
        </w:rPr>
      </w:pPr>
      <w:r w:rsidRPr="00752EEF">
        <w:rPr>
          <w:rFonts w:ascii="Times New Roman" w:eastAsia="Calibri" w:hAnsi="Times New Roman" w:cs="Times New Roman"/>
          <w:noProof/>
          <w:sz w:val="16"/>
          <w:szCs w:val="16"/>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52EEF" w:rsidRPr="00752EEF" w:rsidRDefault="00752EEF" w:rsidP="00752EEF">
      <w:pPr>
        <w:spacing w:after="0" w:line="240" w:lineRule="auto"/>
        <w:ind w:firstLine="708"/>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«_______»___________20___г._______________/____________________________/</w:t>
      </w:r>
    </w:p>
    <w:p w:rsidR="00752EEF" w:rsidRPr="00752EEF" w:rsidRDefault="00752EEF" w:rsidP="00752EEF">
      <w:pPr>
        <w:spacing w:after="0" w:line="240" w:lineRule="auto"/>
        <w:ind w:left="2832"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подпись</w:t>
      </w:r>
      <w:r w:rsidRPr="00752EEF">
        <w:rPr>
          <w:rFonts w:ascii="Times New Roman" w:eastAsia="Times New Roman" w:hAnsi="Times New Roman" w:cs="Times New Roman"/>
          <w:sz w:val="16"/>
          <w:szCs w:val="16"/>
          <w:lang w:eastAsia="ru-RU"/>
        </w:rPr>
        <w:tab/>
        <w:t xml:space="preserve">                                  расшифровка подписи</w:t>
      </w:r>
    </w:p>
    <w:p w:rsidR="00752EEF" w:rsidRPr="00752EEF" w:rsidRDefault="00752EEF" w:rsidP="00752EEF">
      <w:pPr>
        <w:spacing w:after="0" w:line="240" w:lineRule="auto"/>
        <w:ind w:firstLine="708"/>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Принял: «______»___________20___г. </w:t>
      </w:r>
    </w:p>
    <w:p w:rsidR="00752EEF" w:rsidRPr="00752EEF" w:rsidRDefault="00752EEF" w:rsidP="00752EEF">
      <w:pPr>
        <w:spacing w:after="0" w:line="240" w:lineRule="auto"/>
        <w:ind w:firstLine="708"/>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  ______________   /    ____________________/</w:t>
      </w:r>
    </w:p>
    <w:p w:rsidR="00752EEF" w:rsidRPr="00752EEF" w:rsidRDefault="00752EEF" w:rsidP="00752EEF">
      <w:pPr>
        <w:spacing w:after="0" w:line="240" w:lineRule="auto"/>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xml:space="preserve">                       должность специалиста                   подпись                              расшифровка подписи</w:t>
      </w: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p>
    <w:p w:rsidR="00752EEF" w:rsidRPr="00752EEF" w:rsidRDefault="00752EEF" w:rsidP="00752EEF">
      <w:pPr>
        <w:spacing w:after="0" w:line="240" w:lineRule="auto"/>
        <w:ind w:firstLine="67"/>
        <w:jc w:val="both"/>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__________________________________________________________________</w:t>
      </w:r>
    </w:p>
    <w:p w:rsidR="00752EEF" w:rsidRPr="00752EEF" w:rsidRDefault="00752EEF" w:rsidP="00752EEF">
      <w:pPr>
        <w:widowControl w:val="0"/>
        <w:tabs>
          <w:tab w:val="left" w:pos="0"/>
        </w:tabs>
        <w:spacing w:after="0" w:line="240" w:lineRule="auto"/>
        <w:ind w:right="-1"/>
        <w:contextualSpacing/>
        <w:rPr>
          <w:rFonts w:ascii="Times New Roman" w:eastAsia="Times New Roman" w:hAnsi="Times New Roman" w:cs="Times New Roman"/>
          <w:sz w:val="16"/>
          <w:szCs w:val="16"/>
          <w:lang w:eastAsia="ru-RU"/>
        </w:rPr>
      </w:pPr>
      <w:r w:rsidRPr="00752EEF">
        <w:rPr>
          <w:rFonts w:ascii="Times New Roman" w:eastAsia="Times New Roman" w:hAnsi="Times New Roman" w:cs="Times New Roman"/>
          <w:sz w:val="16"/>
          <w:szCs w:val="16"/>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B2C4D" w:rsidRDefault="00FB2C4D">
      <w:bookmarkStart w:id="0" w:name="_GoBack"/>
      <w:bookmarkEnd w:id="0"/>
    </w:p>
    <w:sectPr w:rsidR="00FB2C4D" w:rsidSect="00752EEF">
      <w:headerReference w:type="even" r:id="rId18"/>
      <w:headerReference w:type="default" r:id="rId1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A7" w:rsidRDefault="00F404A7" w:rsidP="00752EEF">
      <w:pPr>
        <w:spacing w:after="0" w:line="240" w:lineRule="auto"/>
      </w:pPr>
      <w:r>
        <w:separator/>
      </w:r>
    </w:p>
  </w:endnote>
  <w:endnote w:type="continuationSeparator" w:id="0">
    <w:p w:rsidR="00F404A7" w:rsidRDefault="00F404A7" w:rsidP="0075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A7" w:rsidRDefault="00F404A7" w:rsidP="00752EEF">
      <w:pPr>
        <w:spacing w:after="0" w:line="240" w:lineRule="auto"/>
      </w:pPr>
      <w:r>
        <w:separator/>
      </w:r>
    </w:p>
  </w:footnote>
  <w:footnote w:type="continuationSeparator" w:id="0">
    <w:p w:rsidR="00F404A7" w:rsidRDefault="00F404A7" w:rsidP="00752EEF">
      <w:pPr>
        <w:spacing w:after="0" w:line="240" w:lineRule="auto"/>
      </w:pPr>
      <w:r>
        <w:continuationSeparator/>
      </w:r>
    </w:p>
  </w:footnote>
  <w:footnote w:id="1">
    <w:p w:rsidR="00752EEF" w:rsidRDefault="00752EEF" w:rsidP="00752EEF">
      <w:pPr>
        <w:pStyle w:val="a3"/>
      </w:pPr>
      <w:r>
        <w:rPr>
          <w:rStyle w:val="a5"/>
        </w:rPr>
        <w:footnoteRef/>
      </w:r>
      <w:r>
        <w:t xml:space="preserve"> В случае, если Администрация (Уполномоченный орган) подключена к указанной системе. </w:t>
      </w:r>
    </w:p>
  </w:footnote>
  <w:footnote w:id="2">
    <w:p w:rsidR="00752EEF" w:rsidRDefault="00752EEF" w:rsidP="00752EEF">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CB" w:rsidRDefault="00F404A7" w:rsidP="00F469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05CB" w:rsidRDefault="00F404A7">
    <w:pPr>
      <w:pStyle w:val="a6"/>
    </w:pPr>
  </w:p>
  <w:p w:rsidR="000C05CB" w:rsidRDefault="00F404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AE" w:rsidRDefault="00F404A7">
    <w:pPr>
      <w:pStyle w:val="a6"/>
      <w:jc w:val="center"/>
    </w:pPr>
    <w:r>
      <w:fldChar w:fldCharType="begin"/>
    </w:r>
    <w:r>
      <w:instrText>PAGE   \* MERGEFORMAT</w:instrText>
    </w:r>
    <w:r>
      <w:fldChar w:fldCharType="separate"/>
    </w:r>
    <w:r w:rsidR="00752EEF" w:rsidRPr="00752EEF">
      <w:rPr>
        <w:noProof/>
        <w:lang w:val="ru-RU"/>
      </w:rPr>
      <w:t>31</w:t>
    </w:r>
    <w:r>
      <w:fldChar w:fldCharType="end"/>
    </w:r>
  </w:p>
  <w:p w:rsidR="00D272AE" w:rsidRDefault="00F404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C"/>
    <w:rsid w:val="00752EEF"/>
    <w:rsid w:val="00D820EC"/>
    <w:rsid w:val="00F404A7"/>
    <w:rsid w:val="00FB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2EEF"/>
  </w:style>
  <w:style w:type="paragraph" w:styleId="a3">
    <w:name w:val="footnote text"/>
    <w:basedOn w:val="a"/>
    <w:link w:val="a4"/>
    <w:uiPriority w:val="99"/>
    <w:semiHidden/>
    <w:rsid w:val="00752EE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52EEF"/>
    <w:rPr>
      <w:rFonts w:ascii="Times New Roman" w:eastAsia="Times New Roman" w:hAnsi="Times New Roman" w:cs="Times New Roman"/>
      <w:sz w:val="20"/>
      <w:szCs w:val="20"/>
      <w:lang w:eastAsia="ru-RU"/>
    </w:rPr>
  </w:style>
  <w:style w:type="character" w:styleId="a5">
    <w:name w:val="footnote reference"/>
    <w:uiPriority w:val="99"/>
    <w:semiHidden/>
    <w:rsid w:val="00752EEF"/>
    <w:rPr>
      <w:vertAlign w:val="superscript"/>
    </w:rPr>
  </w:style>
  <w:style w:type="paragraph" w:styleId="a6">
    <w:name w:val="header"/>
    <w:basedOn w:val="a"/>
    <w:link w:val="a7"/>
    <w:uiPriority w:val="99"/>
    <w:rsid w:val="00752E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52EEF"/>
    <w:rPr>
      <w:rFonts w:ascii="Times New Roman" w:eastAsia="Times New Roman" w:hAnsi="Times New Roman" w:cs="Times New Roman"/>
      <w:sz w:val="24"/>
      <w:szCs w:val="24"/>
      <w:lang w:val="x-none" w:eastAsia="x-none"/>
    </w:rPr>
  </w:style>
  <w:style w:type="character" w:styleId="a8">
    <w:name w:val="page number"/>
    <w:basedOn w:val="a0"/>
    <w:uiPriority w:val="99"/>
    <w:rsid w:val="00752EEF"/>
  </w:style>
  <w:style w:type="character" w:styleId="a9">
    <w:name w:val="Hyperlink"/>
    <w:uiPriority w:val="99"/>
    <w:rsid w:val="00752EEF"/>
    <w:rPr>
      <w:color w:val="0000FF"/>
      <w:u w:val="single"/>
    </w:rPr>
  </w:style>
  <w:style w:type="paragraph" w:styleId="aa">
    <w:name w:val="Balloon Text"/>
    <w:basedOn w:val="a"/>
    <w:link w:val="ab"/>
    <w:uiPriority w:val="99"/>
    <w:semiHidden/>
    <w:rsid w:val="00752EE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752EE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752EE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52EE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52EEF"/>
    <w:rPr>
      <w:sz w:val="18"/>
      <w:szCs w:val="18"/>
    </w:rPr>
  </w:style>
  <w:style w:type="paragraph" w:styleId="af">
    <w:name w:val="annotation text"/>
    <w:basedOn w:val="a"/>
    <w:link w:val="af0"/>
    <w:uiPriority w:val="99"/>
    <w:rsid w:val="00752EE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52EE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52EEF"/>
    <w:rPr>
      <w:b/>
      <w:bCs/>
    </w:rPr>
  </w:style>
  <w:style w:type="character" w:customStyle="1" w:styleId="af2">
    <w:name w:val="Тема примечания Знак"/>
    <w:basedOn w:val="af0"/>
    <w:link w:val="af1"/>
    <w:uiPriority w:val="99"/>
    <w:rsid w:val="00752EEF"/>
    <w:rPr>
      <w:rFonts w:ascii="Times New Roman" w:eastAsia="Times New Roman" w:hAnsi="Times New Roman" w:cs="Times New Roman"/>
      <w:b/>
      <w:bCs/>
      <w:sz w:val="24"/>
      <w:szCs w:val="24"/>
      <w:lang w:val="x-none" w:eastAsia="x-none"/>
    </w:rPr>
  </w:style>
  <w:style w:type="character" w:styleId="af3">
    <w:name w:val="FollowedHyperlink"/>
    <w:uiPriority w:val="99"/>
    <w:rsid w:val="00752EEF"/>
    <w:rPr>
      <w:color w:val="800080"/>
      <w:u w:val="single"/>
    </w:rPr>
  </w:style>
  <w:style w:type="paragraph" w:customStyle="1" w:styleId="af4">
    <w:name w:val="Знак Знак Знак Знак"/>
    <w:basedOn w:val="a"/>
    <w:rsid w:val="00752EE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52EE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52EEF"/>
    <w:rPr>
      <w:rFonts w:ascii="Times New Roman" w:eastAsia="Times New Roman" w:hAnsi="Times New Roman" w:cs="Times New Roman"/>
      <w:sz w:val="28"/>
      <w:szCs w:val="20"/>
      <w:lang w:val="x-none" w:eastAsia="x-none"/>
    </w:rPr>
  </w:style>
  <w:style w:type="paragraph" w:customStyle="1" w:styleId="10">
    <w:name w:val="Абзац списка1"/>
    <w:basedOn w:val="a"/>
    <w:rsid w:val="00752EE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752EEF"/>
    <w:rPr>
      <w:rFonts w:cs="Times New Roman"/>
      <w:b/>
      <w:bCs/>
      <w:sz w:val="24"/>
      <w:szCs w:val="24"/>
    </w:rPr>
  </w:style>
  <w:style w:type="paragraph" w:customStyle="1" w:styleId="af7">
    <w:name w:val="÷¬__ ÷¬__ ÷¬__ ÷¬__"/>
    <w:basedOn w:val="a"/>
    <w:rsid w:val="00752EEF"/>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752EE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52E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2E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52EE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2EEF"/>
    <w:rPr>
      <w:rFonts w:ascii="Times New Roman" w:eastAsia="Times New Roman" w:hAnsi="Times New Roman" w:cs="Times New Roman"/>
      <w:sz w:val="28"/>
      <w:szCs w:val="28"/>
      <w:lang w:eastAsia="ru-RU"/>
    </w:rPr>
  </w:style>
  <w:style w:type="paragraph" w:customStyle="1" w:styleId="ConsPlusCell">
    <w:name w:val="ConsPlusCell"/>
    <w:uiPriority w:val="99"/>
    <w:rsid w:val="00752EE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752E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752EEF"/>
    <w:rPr>
      <w:rFonts w:ascii="Times New Roman" w:eastAsia="Times New Roman" w:hAnsi="Times New Roman" w:cs="Times New Roman"/>
      <w:sz w:val="24"/>
      <w:szCs w:val="24"/>
      <w:lang w:eastAsia="ru-RU"/>
    </w:rPr>
  </w:style>
  <w:style w:type="paragraph" w:styleId="afb">
    <w:name w:val="endnote text"/>
    <w:basedOn w:val="a"/>
    <w:link w:val="afc"/>
    <w:rsid w:val="00752EE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52EEF"/>
    <w:rPr>
      <w:rFonts w:ascii="Times New Roman" w:eastAsia="Times New Roman" w:hAnsi="Times New Roman" w:cs="Times New Roman"/>
      <w:sz w:val="20"/>
      <w:szCs w:val="20"/>
      <w:lang w:eastAsia="ru-RU"/>
    </w:rPr>
  </w:style>
  <w:style w:type="character" w:styleId="afd">
    <w:name w:val="endnote reference"/>
    <w:rsid w:val="00752EEF"/>
    <w:rPr>
      <w:vertAlign w:val="superscript"/>
    </w:rPr>
  </w:style>
  <w:style w:type="paragraph" w:styleId="afe">
    <w:name w:val="No Spacing"/>
    <w:uiPriority w:val="1"/>
    <w:qFormat/>
    <w:rsid w:val="00752EEF"/>
    <w:pPr>
      <w:spacing w:after="0" w:line="240" w:lineRule="auto"/>
    </w:pPr>
    <w:rPr>
      <w:rFonts w:ascii="Calibri" w:eastAsia="Times New Roman" w:hAnsi="Calibri" w:cs="Times New Roman"/>
      <w:lang w:eastAsia="ru-RU"/>
    </w:rPr>
  </w:style>
  <w:style w:type="paragraph" w:customStyle="1" w:styleId="ConsPlusNonformat">
    <w:name w:val="ConsPlusNonformat"/>
    <w:rsid w:val="00752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752EEF"/>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752EE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52EEF"/>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752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52EE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752E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2EEF"/>
    <w:rPr>
      <w:rFonts w:ascii="Courier New" w:eastAsia="Times New Roman" w:hAnsi="Courier New" w:cs="Courier New"/>
      <w:sz w:val="20"/>
      <w:szCs w:val="20"/>
      <w:lang w:eastAsia="ru-RU"/>
    </w:rPr>
  </w:style>
  <w:style w:type="paragraph" w:customStyle="1" w:styleId="8">
    <w:name w:val="Стиль8"/>
    <w:basedOn w:val="a"/>
    <w:rsid w:val="00752EEF"/>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2EEF"/>
  </w:style>
  <w:style w:type="paragraph" w:styleId="a3">
    <w:name w:val="footnote text"/>
    <w:basedOn w:val="a"/>
    <w:link w:val="a4"/>
    <w:uiPriority w:val="99"/>
    <w:semiHidden/>
    <w:rsid w:val="00752EE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52EEF"/>
    <w:rPr>
      <w:rFonts w:ascii="Times New Roman" w:eastAsia="Times New Roman" w:hAnsi="Times New Roman" w:cs="Times New Roman"/>
      <w:sz w:val="20"/>
      <w:szCs w:val="20"/>
      <w:lang w:eastAsia="ru-RU"/>
    </w:rPr>
  </w:style>
  <w:style w:type="character" w:styleId="a5">
    <w:name w:val="footnote reference"/>
    <w:uiPriority w:val="99"/>
    <w:semiHidden/>
    <w:rsid w:val="00752EEF"/>
    <w:rPr>
      <w:vertAlign w:val="superscript"/>
    </w:rPr>
  </w:style>
  <w:style w:type="paragraph" w:styleId="a6">
    <w:name w:val="header"/>
    <w:basedOn w:val="a"/>
    <w:link w:val="a7"/>
    <w:uiPriority w:val="99"/>
    <w:rsid w:val="00752E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52EEF"/>
    <w:rPr>
      <w:rFonts w:ascii="Times New Roman" w:eastAsia="Times New Roman" w:hAnsi="Times New Roman" w:cs="Times New Roman"/>
      <w:sz w:val="24"/>
      <w:szCs w:val="24"/>
      <w:lang w:val="x-none" w:eastAsia="x-none"/>
    </w:rPr>
  </w:style>
  <w:style w:type="character" w:styleId="a8">
    <w:name w:val="page number"/>
    <w:basedOn w:val="a0"/>
    <w:uiPriority w:val="99"/>
    <w:rsid w:val="00752EEF"/>
  </w:style>
  <w:style w:type="character" w:styleId="a9">
    <w:name w:val="Hyperlink"/>
    <w:uiPriority w:val="99"/>
    <w:rsid w:val="00752EEF"/>
    <w:rPr>
      <w:color w:val="0000FF"/>
      <w:u w:val="single"/>
    </w:rPr>
  </w:style>
  <w:style w:type="paragraph" w:styleId="aa">
    <w:name w:val="Balloon Text"/>
    <w:basedOn w:val="a"/>
    <w:link w:val="ab"/>
    <w:uiPriority w:val="99"/>
    <w:semiHidden/>
    <w:rsid w:val="00752EE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752EE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752EE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52EE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752EEF"/>
    <w:rPr>
      <w:sz w:val="18"/>
      <w:szCs w:val="18"/>
    </w:rPr>
  </w:style>
  <w:style w:type="paragraph" w:styleId="af">
    <w:name w:val="annotation text"/>
    <w:basedOn w:val="a"/>
    <w:link w:val="af0"/>
    <w:uiPriority w:val="99"/>
    <w:rsid w:val="00752EE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752EE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752EEF"/>
    <w:rPr>
      <w:b/>
      <w:bCs/>
    </w:rPr>
  </w:style>
  <w:style w:type="character" w:customStyle="1" w:styleId="af2">
    <w:name w:val="Тема примечания Знак"/>
    <w:basedOn w:val="af0"/>
    <w:link w:val="af1"/>
    <w:uiPriority w:val="99"/>
    <w:rsid w:val="00752EEF"/>
    <w:rPr>
      <w:rFonts w:ascii="Times New Roman" w:eastAsia="Times New Roman" w:hAnsi="Times New Roman" w:cs="Times New Roman"/>
      <w:b/>
      <w:bCs/>
      <w:sz w:val="24"/>
      <w:szCs w:val="24"/>
      <w:lang w:val="x-none" w:eastAsia="x-none"/>
    </w:rPr>
  </w:style>
  <w:style w:type="character" w:styleId="af3">
    <w:name w:val="FollowedHyperlink"/>
    <w:uiPriority w:val="99"/>
    <w:rsid w:val="00752EEF"/>
    <w:rPr>
      <w:color w:val="800080"/>
      <w:u w:val="single"/>
    </w:rPr>
  </w:style>
  <w:style w:type="paragraph" w:customStyle="1" w:styleId="af4">
    <w:name w:val="Знак Знак Знак Знак"/>
    <w:basedOn w:val="a"/>
    <w:rsid w:val="00752EE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752EE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752EEF"/>
    <w:rPr>
      <w:rFonts w:ascii="Times New Roman" w:eastAsia="Times New Roman" w:hAnsi="Times New Roman" w:cs="Times New Roman"/>
      <w:sz w:val="28"/>
      <w:szCs w:val="20"/>
      <w:lang w:val="x-none" w:eastAsia="x-none"/>
    </w:rPr>
  </w:style>
  <w:style w:type="paragraph" w:customStyle="1" w:styleId="10">
    <w:name w:val="Абзац списка1"/>
    <w:basedOn w:val="a"/>
    <w:rsid w:val="00752EE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752EEF"/>
    <w:rPr>
      <w:rFonts w:cs="Times New Roman"/>
      <w:b/>
      <w:bCs/>
      <w:sz w:val="24"/>
      <w:szCs w:val="24"/>
    </w:rPr>
  </w:style>
  <w:style w:type="paragraph" w:customStyle="1" w:styleId="af7">
    <w:name w:val="÷¬__ ÷¬__ ÷¬__ ÷¬__"/>
    <w:basedOn w:val="a"/>
    <w:rsid w:val="00752EEF"/>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752EE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52E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2E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52EE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2EEF"/>
    <w:rPr>
      <w:rFonts w:ascii="Times New Roman" w:eastAsia="Times New Roman" w:hAnsi="Times New Roman" w:cs="Times New Roman"/>
      <w:sz w:val="28"/>
      <w:szCs w:val="28"/>
      <w:lang w:eastAsia="ru-RU"/>
    </w:rPr>
  </w:style>
  <w:style w:type="paragraph" w:customStyle="1" w:styleId="ConsPlusCell">
    <w:name w:val="ConsPlusCell"/>
    <w:uiPriority w:val="99"/>
    <w:rsid w:val="00752EE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752E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752EEF"/>
    <w:rPr>
      <w:rFonts w:ascii="Times New Roman" w:eastAsia="Times New Roman" w:hAnsi="Times New Roman" w:cs="Times New Roman"/>
      <w:sz w:val="24"/>
      <w:szCs w:val="24"/>
      <w:lang w:eastAsia="ru-RU"/>
    </w:rPr>
  </w:style>
  <w:style w:type="paragraph" w:styleId="afb">
    <w:name w:val="endnote text"/>
    <w:basedOn w:val="a"/>
    <w:link w:val="afc"/>
    <w:rsid w:val="00752EE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752EEF"/>
    <w:rPr>
      <w:rFonts w:ascii="Times New Roman" w:eastAsia="Times New Roman" w:hAnsi="Times New Roman" w:cs="Times New Roman"/>
      <w:sz w:val="20"/>
      <w:szCs w:val="20"/>
      <w:lang w:eastAsia="ru-RU"/>
    </w:rPr>
  </w:style>
  <w:style w:type="character" w:styleId="afd">
    <w:name w:val="endnote reference"/>
    <w:rsid w:val="00752EEF"/>
    <w:rPr>
      <w:vertAlign w:val="superscript"/>
    </w:rPr>
  </w:style>
  <w:style w:type="paragraph" w:styleId="afe">
    <w:name w:val="No Spacing"/>
    <w:uiPriority w:val="1"/>
    <w:qFormat/>
    <w:rsid w:val="00752EEF"/>
    <w:pPr>
      <w:spacing w:after="0" w:line="240" w:lineRule="auto"/>
    </w:pPr>
    <w:rPr>
      <w:rFonts w:ascii="Calibri" w:eastAsia="Times New Roman" w:hAnsi="Calibri" w:cs="Times New Roman"/>
      <w:lang w:eastAsia="ru-RU"/>
    </w:rPr>
  </w:style>
  <w:style w:type="paragraph" w:customStyle="1" w:styleId="ConsPlusNonformat">
    <w:name w:val="ConsPlusNonformat"/>
    <w:rsid w:val="00752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752EEF"/>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752EE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52EEF"/>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752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52EE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752E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5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52EEF"/>
    <w:rPr>
      <w:rFonts w:ascii="Courier New" w:eastAsia="Times New Roman" w:hAnsi="Courier New" w:cs="Courier New"/>
      <w:sz w:val="20"/>
      <w:szCs w:val="20"/>
      <w:lang w:eastAsia="ru-RU"/>
    </w:rPr>
  </w:style>
  <w:style w:type="paragraph" w:customStyle="1" w:styleId="8">
    <w:name w:val="Стиль8"/>
    <w:basedOn w:val="a"/>
    <w:rsid w:val="00752EE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01105511018@mail.ru"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B51B1EA01EB4864106D00D15824D2E3BECBCC81C993693589211AD86E3E00450870770BC55C044A4E1F25FFD59713C05AC2AF215F44578FQDjCF" TargetMode="External"/><Relationship Id="rId17"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consultantplus://offline/ref=BCA99E1168DB675F38CBF71E661FD6A9E303A5FC4F21829DA073363EC0D038A62FCD5BE5C06857675E5091FC0D74F56CE241E0D486s431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9773630B7F85C4DDB03A4BAD5DF3A8B0E3456DE04546EF886E7448F978964BA3F29D7931B17509572F0C90BE1DE5B0BF1E31DEE29C8A13jFG"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mailto:801105511018@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9C65DC897625FFC4481BCDB35EF181A976779AE73F8716A0F7FA8DEC7FT1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22846</Words>
  <Characters>130228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2021-04-06T04:05:00Z</dcterms:created>
  <dcterms:modified xsi:type="dcterms:W3CDTF">2021-04-06T04:05:00Z</dcterms:modified>
</cp:coreProperties>
</file>