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18" w:rsidRDefault="00553318" w:rsidP="00040095">
      <w:pPr>
        <w:tabs>
          <w:tab w:val="center" w:pos="4677"/>
          <w:tab w:val="right" w:pos="9355"/>
        </w:tabs>
        <w:jc w:val="center"/>
        <w:rPr>
          <w:b/>
        </w:rPr>
      </w:pPr>
    </w:p>
    <w:p w:rsidR="00553318" w:rsidRDefault="00553318" w:rsidP="00040095">
      <w:pPr>
        <w:tabs>
          <w:tab w:val="center" w:pos="4677"/>
          <w:tab w:val="right" w:pos="9355"/>
        </w:tabs>
        <w:jc w:val="center"/>
        <w:rPr>
          <w:b/>
        </w:rPr>
      </w:pPr>
    </w:p>
    <w:tbl>
      <w:tblPr>
        <w:tblpPr w:leftFromText="180" w:rightFromText="180" w:bottomFromText="200" w:horzAnchor="margin" w:tblpXSpec="center" w:tblpY="-825"/>
        <w:tblW w:w="1044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1601"/>
        <w:gridCol w:w="4304"/>
      </w:tblGrid>
      <w:tr w:rsidR="00553318" w:rsidRPr="00553318" w:rsidTr="00553318">
        <w:trPr>
          <w:cantSplit/>
          <w:trHeight w:val="1611"/>
        </w:trPr>
        <w:tc>
          <w:tcPr>
            <w:tcW w:w="4535" w:type="dxa"/>
            <w:hideMark/>
          </w:tcPr>
          <w:p w:rsidR="00553318" w:rsidRPr="00553318" w:rsidRDefault="00553318" w:rsidP="00553318">
            <w:pPr>
              <w:spacing w:before="120" w:after="60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</w:rPr>
            </w:pPr>
            <w:r w:rsidRPr="00553318">
              <w:rPr>
                <w:b/>
                <w:bCs/>
                <w:sz w:val="22"/>
                <w:szCs w:val="22"/>
              </w:rPr>
              <w:t>БАШҠОРТОСТАН РЕСПУБЛИКА</w:t>
            </w:r>
            <w:proofErr w:type="gramStart"/>
            <w:r w:rsidRPr="00553318">
              <w:rPr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553318">
              <w:rPr>
                <w:b/>
                <w:bCs/>
                <w:sz w:val="22"/>
                <w:szCs w:val="22"/>
              </w:rPr>
              <w:t>Ы</w:t>
            </w:r>
          </w:p>
          <w:p w:rsidR="00553318" w:rsidRPr="00553318" w:rsidRDefault="00553318" w:rsidP="00553318">
            <w:pPr>
              <w:keepNext/>
              <w:tabs>
                <w:tab w:val="left" w:pos="3060"/>
              </w:tabs>
              <w:ind w:left="540"/>
              <w:outlineLvl w:val="0"/>
              <w:rPr>
                <w:rFonts w:eastAsia="Lucida Sans Unicode"/>
                <w:bCs/>
                <w:kern w:val="32"/>
                <w:sz w:val="20"/>
                <w:szCs w:val="20"/>
              </w:rPr>
            </w:pPr>
            <w:r w:rsidRPr="00553318">
              <w:rPr>
                <w:sz w:val="20"/>
                <w:szCs w:val="20"/>
              </w:rPr>
              <w:t>БЛАГОВАР  РАЙОНЫ МУНИЦИПАЛЬ  РАЙОН</w:t>
            </w:r>
            <w:r w:rsidRPr="00553318">
              <w:rPr>
                <w:sz w:val="20"/>
                <w:szCs w:val="20"/>
                <w:lang w:val="tt-RU"/>
              </w:rPr>
              <w:t>ЫНЫҢ ЯМАКАЙ АУЫЛ</w:t>
            </w:r>
            <w:r w:rsidRPr="00553318">
              <w:rPr>
                <w:bCs/>
                <w:sz w:val="20"/>
                <w:szCs w:val="20"/>
                <w:lang w:val="tt-RU"/>
              </w:rPr>
              <w:t xml:space="preserve"> </w:t>
            </w:r>
            <w:r w:rsidRPr="00553318">
              <w:rPr>
                <w:sz w:val="20"/>
                <w:szCs w:val="20"/>
              </w:rPr>
              <w:t>СОВЕТЫ</w:t>
            </w:r>
            <w:r w:rsidRPr="00553318">
              <w:rPr>
                <w:sz w:val="20"/>
                <w:szCs w:val="20"/>
                <w:lang w:val="tt-RU"/>
              </w:rPr>
              <w:t xml:space="preserve"> АУЫЛ  БИЛӘМӘҺЕ  СОВЕТЫ</w:t>
            </w:r>
          </w:p>
          <w:p w:rsidR="00553318" w:rsidRPr="00553318" w:rsidRDefault="00553318" w:rsidP="00553318">
            <w:pPr>
              <w:widowControl w:val="0"/>
              <w:suppressAutoHyphens/>
              <w:spacing w:before="120" w:after="60"/>
              <w:jc w:val="center"/>
              <w:rPr>
                <w:rFonts w:eastAsia="Lucida Sans Unicode"/>
                <w:bCs/>
                <w:kern w:val="2"/>
              </w:rPr>
            </w:pPr>
            <w:proofErr w:type="spellStart"/>
            <w:r w:rsidRPr="00553318">
              <w:t>егерме</w:t>
            </w:r>
            <w:proofErr w:type="spellEnd"/>
            <w:r w:rsidRPr="00553318">
              <w:t xml:space="preserve"> </w:t>
            </w:r>
            <w:proofErr w:type="spellStart"/>
            <w:r w:rsidRPr="00553318">
              <w:t>туғыҙынсы</w:t>
            </w:r>
            <w:proofErr w:type="spellEnd"/>
            <w:r w:rsidRPr="00553318">
              <w:t xml:space="preserve"> </w:t>
            </w:r>
            <w:proofErr w:type="spellStart"/>
            <w:r w:rsidRPr="00553318">
              <w:rPr>
                <w:bCs/>
              </w:rPr>
              <w:t>сакырылыш</w:t>
            </w:r>
            <w:proofErr w:type="spellEnd"/>
            <w:r w:rsidRPr="00553318">
              <w:t xml:space="preserve"> 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53318" w:rsidRPr="00553318" w:rsidRDefault="00553318" w:rsidP="00553318">
            <w:pPr>
              <w:spacing w:before="120"/>
              <w:jc w:val="center"/>
              <w:rPr>
                <w:sz w:val="28"/>
                <w:szCs w:val="20"/>
              </w:rPr>
            </w:pPr>
            <w:r w:rsidRPr="00553318">
              <w:rPr>
                <w:noProof/>
                <w:sz w:val="28"/>
                <w:szCs w:val="20"/>
              </w:rPr>
              <w:drawing>
                <wp:inline distT="0" distB="0" distL="0" distR="0" wp14:anchorId="34614CC8" wp14:editId="236217A7">
                  <wp:extent cx="704850" cy="9144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318" w:rsidRPr="00553318" w:rsidRDefault="00553318" w:rsidP="00553318">
            <w:pPr>
              <w:widowControl w:val="0"/>
              <w:suppressAutoHyphens/>
              <w:spacing w:before="120"/>
              <w:jc w:val="center"/>
              <w:rPr>
                <w:rFonts w:eastAsia="Lucida Sans Unicode"/>
                <w:kern w:val="2"/>
                <w:szCs w:val="20"/>
                <w:lang w:eastAsia="ar-SA"/>
              </w:rPr>
            </w:pPr>
          </w:p>
        </w:tc>
        <w:tc>
          <w:tcPr>
            <w:tcW w:w="4304" w:type="dxa"/>
            <w:hideMark/>
          </w:tcPr>
          <w:p w:rsidR="00553318" w:rsidRPr="00553318" w:rsidRDefault="00553318" w:rsidP="00553318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553318">
              <w:rPr>
                <w:bCs/>
                <w:lang w:eastAsia="ar-SA"/>
              </w:rPr>
              <w:t xml:space="preserve">     </w:t>
            </w:r>
            <w:r w:rsidRPr="00553318"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553318" w:rsidRPr="00553318" w:rsidRDefault="00553318" w:rsidP="00553318">
            <w:pPr>
              <w:keepNext/>
              <w:tabs>
                <w:tab w:val="left" w:pos="3060"/>
              </w:tabs>
              <w:ind w:left="540" w:right="73"/>
              <w:outlineLvl w:val="0"/>
              <w:rPr>
                <w:sz w:val="20"/>
              </w:rPr>
            </w:pPr>
            <w:r w:rsidRPr="00553318">
              <w:rPr>
                <w:sz w:val="20"/>
                <w:szCs w:val="20"/>
              </w:rPr>
              <w:t xml:space="preserve">   СОВЕТ СЕЛЬСКОГО ПОСЕЛЕНИЯ    </w:t>
            </w:r>
          </w:p>
          <w:p w:rsidR="00553318" w:rsidRPr="00553318" w:rsidRDefault="00553318" w:rsidP="00553318">
            <w:pPr>
              <w:keepNext/>
              <w:tabs>
                <w:tab w:val="left" w:pos="3060"/>
              </w:tabs>
              <w:ind w:left="540" w:right="73"/>
              <w:outlineLvl w:val="0"/>
              <w:rPr>
                <w:bCs/>
                <w:sz w:val="20"/>
                <w:szCs w:val="20"/>
              </w:rPr>
            </w:pPr>
            <w:r w:rsidRPr="00553318">
              <w:rPr>
                <w:sz w:val="20"/>
                <w:szCs w:val="20"/>
              </w:rPr>
              <w:t xml:space="preserve">             ЯМАКАЕВСКИЙ СЕЛЬСОВЕТ</w:t>
            </w:r>
            <w:r w:rsidRPr="00553318">
              <w:rPr>
                <w:bCs/>
                <w:sz w:val="20"/>
                <w:szCs w:val="20"/>
              </w:rPr>
              <w:t xml:space="preserve">  </w:t>
            </w:r>
          </w:p>
          <w:p w:rsidR="00553318" w:rsidRPr="00553318" w:rsidRDefault="00553318" w:rsidP="00553318">
            <w:pPr>
              <w:keepNext/>
              <w:tabs>
                <w:tab w:val="left" w:pos="3060"/>
              </w:tabs>
              <w:ind w:left="540" w:right="73"/>
              <w:outlineLvl w:val="0"/>
              <w:rPr>
                <w:sz w:val="20"/>
                <w:szCs w:val="20"/>
              </w:rPr>
            </w:pPr>
            <w:r w:rsidRPr="00553318">
              <w:rPr>
                <w:bCs/>
                <w:sz w:val="20"/>
                <w:szCs w:val="20"/>
              </w:rPr>
              <w:t xml:space="preserve">            </w:t>
            </w:r>
            <w:r w:rsidRPr="00553318">
              <w:rPr>
                <w:sz w:val="20"/>
                <w:szCs w:val="20"/>
              </w:rPr>
              <w:t xml:space="preserve">МУНИЦИПАЛЬНОГО РАЙОНА                 </w:t>
            </w:r>
          </w:p>
          <w:p w:rsidR="00553318" w:rsidRPr="00553318" w:rsidRDefault="00553318" w:rsidP="00553318">
            <w:pPr>
              <w:keepNext/>
              <w:tabs>
                <w:tab w:val="left" w:pos="3060"/>
              </w:tabs>
              <w:ind w:left="540" w:right="73"/>
              <w:outlineLvl w:val="0"/>
              <w:rPr>
                <w:sz w:val="20"/>
                <w:szCs w:val="20"/>
              </w:rPr>
            </w:pPr>
            <w:r w:rsidRPr="00553318">
              <w:rPr>
                <w:sz w:val="20"/>
                <w:szCs w:val="20"/>
              </w:rPr>
              <w:t xml:space="preserve">                  БЛАГОВАРСКИЙ  РАЙОН</w:t>
            </w:r>
          </w:p>
          <w:p w:rsidR="00553318" w:rsidRPr="00553318" w:rsidRDefault="00553318" w:rsidP="003E251A">
            <w:pPr>
              <w:widowControl w:val="0"/>
              <w:suppressAutoHyphens/>
              <w:rPr>
                <w:rFonts w:eastAsia="Lucida Sans Unicode"/>
                <w:kern w:val="2"/>
                <w:lang w:eastAsia="ar-SA"/>
              </w:rPr>
            </w:pPr>
            <w:r w:rsidRPr="00553318">
              <w:rPr>
                <w:bCs/>
                <w:spacing w:val="20"/>
                <w:sz w:val="28"/>
                <w:szCs w:val="20"/>
              </w:rPr>
              <w:t xml:space="preserve">  </w:t>
            </w:r>
            <w:r w:rsidR="00FF2660">
              <w:rPr>
                <w:bCs/>
                <w:spacing w:val="20"/>
                <w:sz w:val="28"/>
                <w:szCs w:val="20"/>
              </w:rPr>
              <w:t xml:space="preserve">    </w:t>
            </w:r>
            <w:r w:rsidRPr="00553318">
              <w:rPr>
                <w:bCs/>
                <w:spacing w:val="20"/>
                <w:sz w:val="28"/>
                <w:szCs w:val="20"/>
              </w:rPr>
              <w:t xml:space="preserve"> </w:t>
            </w:r>
            <w:r w:rsidRPr="00553318">
              <w:rPr>
                <w:bCs/>
                <w:spacing w:val="20"/>
              </w:rPr>
              <w:t>двадцать девятый созыв</w:t>
            </w:r>
          </w:p>
        </w:tc>
      </w:tr>
      <w:tr w:rsidR="00553318" w:rsidRPr="00553318" w:rsidTr="00553318">
        <w:trPr>
          <w:cantSplit/>
        </w:trPr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53318" w:rsidRPr="00553318" w:rsidRDefault="00553318" w:rsidP="00553318">
            <w:pPr>
              <w:spacing w:before="60" w:after="40"/>
              <w:jc w:val="center"/>
              <w:rPr>
                <w:rFonts w:eastAsia="Lucida Sans Unicode"/>
                <w:kern w:val="2"/>
                <w:sz w:val="18"/>
                <w:lang w:val="tt-RU" w:eastAsia="ar-SA"/>
              </w:rPr>
            </w:pPr>
            <w:r w:rsidRPr="00553318">
              <w:rPr>
                <w:sz w:val="18"/>
                <w:szCs w:val="20"/>
              </w:rPr>
              <w:t>452748,  Я</w:t>
            </w:r>
            <w:r w:rsidRPr="00553318">
              <w:rPr>
                <w:sz w:val="18"/>
                <w:szCs w:val="20"/>
                <w:lang w:val="tt-RU"/>
              </w:rPr>
              <w:t>ма</w:t>
            </w:r>
            <w:r w:rsidRPr="00553318">
              <w:rPr>
                <w:sz w:val="18"/>
                <w:szCs w:val="20"/>
              </w:rPr>
              <w:t>к</w:t>
            </w:r>
            <w:r w:rsidRPr="00553318">
              <w:rPr>
                <w:sz w:val="18"/>
                <w:szCs w:val="20"/>
                <w:lang w:val="tt-RU"/>
              </w:rPr>
              <w:t>ай</w:t>
            </w:r>
            <w:r w:rsidRPr="00553318">
              <w:rPr>
                <w:sz w:val="18"/>
                <w:szCs w:val="20"/>
              </w:rPr>
              <w:t xml:space="preserve"> </w:t>
            </w:r>
            <w:proofErr w:type="spellStart"/>
            <w:r w:rsidRPr="00553318">
              <w:rPr>
                <w:sz w:val="18"/>
                <w:szCs w:val="20"/>
              </w:rPr>
              <w:t>ауылы</w:t>
            </w:r>
            <w:proofErr w:type="spellEnd"/>
            <w:r w:rsidRPr="00553318">
              <w:rPr>
                <w:sz w:val="18"/>
                <w:szCs w:val="20"/>
              </w:rPr>
              <w:t xml:space="preserve">, </w:t>
            </w:r>
            <w:r w:rsidRPr="00553318">
              <w:rPr>
                <w:sz w:val="18"/>
                <w:szCs w:val="20"/>
                <w:lang w:val="tt-RU"/>
              </w:rPr>
              <w:t>Сәскә</w:t>
            </w:r>
            <w:r w:rsidRPr="00553318">
              <w:rPr>
                <w:sz w:val="18"/>
                <w:szCs w:val="20"/>
              </w:rPr>
              <w:t xml:space="preserve"> </w:t>
            </w:r>
            <w:proofErr w:type="spellStart"/>
            <w:r w:rsidRPr="00553318">
              <w:rPr>
                <w:sz w:val="18"/>
                <w:szCs w:val="20"/>
              </w:rPr>
              <w:t>урамы</w:t>
            </w:r>
            <w:proofErr w:type="spellEnd"/>
            <w:r w:rsidRPr="00553318">
              <w:rPr>
                <w:sz w:val="18"/>
                <w:szCs w:val="20"/>
              </w:rPr>
              <w:t>, 3</w:t>
            </w:r>
          </w:p>
          <w:p w:rsidR="00553318" w:rsidRPr="00553318" w:rsidRDefault="00553318" w:rsidP="00553318">
            <w:pPr>
              <w:widowControl w:val="0"/>
              <w:suppressAutoHyphens/>
              <w:spacing w:before="60" w:after="40"/>
              <w:jc w:val="center"/>
              <w:rPr>
                <w:rFonts w:eastAsia="Lucida Sans Unicode"/>
                <w:kern w:val="2"/>
                <w:sz w:val="18"/>
                <w:lang w:val="en-US" w:eastAsia="ar-SA"/>
              </w:rPr>
            </w:pPr>
            <w:proofErr w:type="gramStart"/>
            <w:r w:rsidRPr="00553318">
              <w:rPr>
                <w:sz w:val="18"/>
                <w:szCs w:val="20"/>
              </w:rPr>
              <w:t>Е</w:t>
            </w:r>
            <w:proofErr w:type="gramEnd"/>
            <w:r w:rsidRPr="00914EDF">
              <w:rPr>
                <w:sz w:val="18"/>
                <w:szCs w:val="20"/>
                <w:lang w:val="en-US"/>
              </w:rPr>
              <w:t>-</w:t>
            </w:r>
            <w:r w:rsidRPr="00553318">
              <w:rPr>
                <w:sz w:val="18"/>
                <w:szCs w:val="20"/>
                <w:lang w:val="en-US"/>
              </w:rPr>
              <w:t>mail</w:t>
            </w:r>
            <w:r w:rsidRPr="00914EDF">
              <w:rPr>
                <w:sz w:val="18"/>
                <w:szCs w:val="20"/>
                <w:lang w:val="en-US"/>
              </w:rPr>
              <w:t xml:space="preserve">: </w:t>
            </w:r>
            <w:r w:rsidRPr="00914EDF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801105511018@</w:t>
            </w:r>
            <w:r w:rsidRPr="00553318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mail</w:t>
            </w:r>
            <w:r w:rsidRPr="00914EDF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.</w:t>
            </w:r>
            <w:r w:rsidRPr="00553318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ru</w:t>
            </w:r>
            <w:r w:rsidRPr="00914EDF">
              <w:rPr>
                <w:sz w:val="18"/>
                <w:szCs w:val="20"/>
                <w:lang w:val="en-US"/>
              </w:rPr>
              <w:t xml:space="preserve"> </w:t>
            </w:r>
            <w:r w:rsidRPr="00914EDF">
              <w:rPr>
                <w:sz w:val="18"/>
                <w:szCs w:val="20"/>
                <w:lang w:val="en-US"/>
              </w:rPr>
              <w:br/>
            </w:r>
            <w:r w:rsidRPr="00553318">
              <w:rPr>
                <w:sz w:val="18"/>
                <w:szCs w:val="20"/>
              </w:rPr>
              <w:t>Тел</w:t>
            </w:r>
            <w:r w:rsidRPr="00914EDF">
              <w:rPr>
                <w:sz w:val="18"/>
                <w:szCs w:val="20"/>
                <w:lang w:val="en-US"/>
              </w:rPr>
              <w:t xml:space="preserve">. </w:t>
            </w:r>
            <w:r w:rsidRPr="00553318">
              <w:rPr>
                <w:sz w:val="18"/>
                <w:szCs w:val="20"/>
                <w:lang w:val="en-US"/>
              </w:rPr>
              <w:t xml:space="preserve">(34747) </w:t>
            </w:r>
            <w:r w:rsidRPr="00553318">
              <w:rPr>
                <w:sz w:val="18"/>
                <w:szCs w:val="20"/>
                <w:lang w:val="tt-RU"/>
              </w:rPr>
              <w:t>3</w:t>
            </w:r>
            <w:r w:rsidRPr="00553318">
              <w:rPr>
                <w:sz w:val="18"/>
                <w:szCs w:val="20"/>
                <w:lang w:val="en-US"/>
              </w:rPr>
              <w:t>-</w:t>
            </w:r>
            <w:r w:rsidRPr="00553318">
              <w:rPr>
                <w:sz w:val="18"/>
                <w:szCs w:val="20"/>
                <w:lang w:val="tt-RU"/>
              </w:rPr>
              <w:t>16</w:t>
            </w:r>
            <w:r w:rsidRPr="00553318">
              <w:rPr>
                <w:sz w:val="18"/>
                <w:szCs w:val="20"/>
                <w:lang w:val="en-US"/>
              </w:rPr>
              <w:t>-3</w:t>
            </w:r>
            <w:r w:rsidRPr="00553318">
              <w:rPr>
                <w:sz w:val="18"/>
                <w:szCs w:val="20"/>
                <w:lang w:val="tt-RU"/>
              </w:rPr>
              <w:t>1</w:t>
            </w:r>
            <w:r w:rsidRPr="00553318">
              <w:rPr>
                <w:sz w:val="18"/>
                <w:szCs w:val="20"/>
                <w:lang w:val="en-US"/>
              </w:rPr>
              <w:t>; 3-16-37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53318" w:rsidRPr="00553318" w:rsidRDefault="00553318" w:rsidP="00553318">
            <w:pPr>
              <w:rPr>
                <w:rFonts w:eastAsia="Lucida Sans Unicode"/>
                <w:kern w:val="2"/>
                <w:szCs w:val="20"/>
                <w:lang w:eastAsia="ar-SA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53318" w:rsidRPr="00553318" w:rsidRDefault="00553318" w:rsidP="00553318">
            <w:pPr>
              <w:spacing w:before="60" w:after="40"/>
              <w:jc w:val="center"/>
              <w:rPr>
                <w:rFonts w:eastAsia="Lucida Sans Unicode"/>
                <w:kern w:val="2"/>
                <w:sz w:val="18"/>
                <w:lang w:eastAsia="ar-SA"/>
              </w:rPr>
            </w:pPr>
            <w:r w:rsidRPr="00553318">
              <w:rPr>
                <w:sz w:val="18"/>
                <w:szCs w:val="20"/>
              </w:rPr>
              <w:t xml:space="preserve">  452748, с. </w:t>
            </w:r>
            <w:proofErr w:type="spellStart"/>
            <w:r w:rsidRPr="00553318">
              <w:rPr>
                <w:sz w:val="18"/>
                <w:szCs w:val="20"/>
              </w:rPr>
              <w:t>Ямакай</w:t>
            </w:r>
            <w:proofErr w:type="spellEnd"/>
            <w:r w:rsidRPr="00553318">
              <w:rPr>
                <w:sz w:val="18"/>
                <w:szCs w:val="20"/>
              </w:rPr>
              <w:t xml:space="preserve">, </w:t>
            </w:r>
            <w:proofErr w:type="spellStart"/>
            <w:r w:rsidRPr="00553318">
              <w:rPr>
                <w:sz w:val="18"/>
                <w:szCs w:val="20"/>
              </w:rPr>
              <w:t>ул</w:t>
            </w:r>
            <w:proofErr w:type="gramStart"/>
            <w:r w:rsidRPr="00553318">
              <w:rPr>
                <w:sz w:val="18"/>
                <w:szCs w:val="20"/>
              </w:rPr>
              <w:t>.Ц</w:t>
            </w:r>
            <w:proofErr w:type="gramEnd"/>
            <w:r w:rsidRPr="00553318">
              <w:rPr>
                <w:sz w:val="18"/>
                <w:szCs w:val="20"/>
              </w:rPr>
              <w:t>веточная</w:t>
            </w:r>
            <w:proofErr w:type="spellEnd"/>
            <w:r w:rsidRPr="00553318">
              <w:rPr>
                <w:sz w:val="18"/>
                <w:szCs w:val="20"/>
              </w:rPr>
              <w:t>, 3</w:t>
            </w:r>
          </w:p>
          <w:p w:rsidR="00553318" w:rsidRPr="00553318" w:rsidRDefault="00553318" w:rsidP="00553318">
            <w:pPr>
              <w:widowControl w:val="0"/>
              <w:suppressAutoHyphens/>
              <w:spacing w:before="60" w:after="40"/>
              <w:jc w:val="center"/>
              <w:rPr>
                <w:sz w:val="18"/>
                <w:szCs w:val="20"/>
              </w:rPr>
            </w:pPr>
            <w:proofErr w:type="gramStart"/>
            <w:r w:rsidRPr="00553318">
              <w:rPr>
                <w:sz w:val="18"/>
                <w:szCs w:val="20"/>
              </w:rPr>
              <w:t>Е</w:t>
            </w:r>
            <w:proofErr w:type="gramEnd"/>
            <w:r w:rsidRPr="00553318">
              <w:rPr>
                <w:sz w:val="18"/>
                <w:szCs w:val="20"/>
              </w:rPr>
              <w:t>-</w:t>
            </w:r>
            <w:r w:rsidRPr="00553318">
              <w:rPr>
                <w:sz w:val="18"/>
                <w:szCs w:val="20"/>
                <w:lang w:val="en-US"/>
              </w:rPr>
              <w:t>mail</w:t>
            </w:r>
            <w:r w:rsidRPr="00553318">
              <w:rPr>
                <w:sz w:val="18"/>
                <w:szCs w:val="20"/>
              </w:rPr>
              <w:t xml:space="preserve">:  </w:t>
            </w:r>
            <w:r w:rsidRPr="00553318">
              <w:rPr>
                <w:rFonts w:ascii="Arial" w:hAnsi="Arial" w:cs="Arial"/>
                <w:color w:val="333333"/>
                <w:sz w:val="18"/>
                <w:szCs w:val="18"/>
              </w:rPr>
              <w:t>801105511018@</w:t>
            </w:r>
            <w:r w:rsidRPr="00553318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mail</w:t>
            </w:r>
            <w:r w:rsidRPr="00553318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proofErr w:type="spellStart"/>
            <w:r w:rsidRPr="00553318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ru</w:t>
            </w:r>
            <w:proofErr w:type="spellEnd"/>
            <w:r w:rsidRPr="00553318">
              <w:rPr>
                <w:sz w:val="18"/>
                <w:szCs w:val="20"/>
              </w:rPr>
              <w:t xml:space="preserve"> </w:t>
            </w:r>
          </w:p>
          <w:p w:rsidR="00553318" w:rsidRPr="00553318" w:rsidRDefault="00553318" w:rsidP="00553318">
            <w:pPr>
              <w:widowControl w:val="0"/>
              <w:suppressAutoHyphens/>
              <w:spacing w:before="60" w:after="40"/>
              <w:jc w:val="center"/>
              <w:rPr>
                <w:rFonts w:eastAsia="Lucida Sans Unicode"/>
                <w:kern w:val="2"/>
                <w:sz w:val="18"/>
                <w:lang w:val="en-US" w:eastAsia="ar-SA"/>
              </w:rPr>
            </w:pPr>
            <w:r w:rsidRPr="00553318">
              <w:rPr>
                <w:sz w:val="18"/>
                <w:szCs w:val="20"/>
              </w:rPr>
              <w:t>Тел</w:t>
            </w:r>
            <w:r w:rsidRPr="00553318">
              <w:rPr>
                <w:sz w:val="18"/>
                <w:szCs w:val="20"/>
                <w:lang w:val="en-US"/>
              </w:rPr>
              <w:t>. (34747) 3-16-31; 3-16-37</w:t>
            </w:r>
          </w:p>
        </w:tc>
      </w:tr>
    </w:tbl>
    <w:p w:rsidR="00040095" w:rsidRPr="00553318" w:rsidRDefault="00040095" w:rsidP="00040095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  <w:lang w:val="be-BY"/>
        </w:rPr>
      </w:pPr>
      <w:r w:rsidRPr="00553318">
        <w:rPr>
          <w:b/>
          <w:sz w:val="28"/>
          <w:szCs w:val="28"/>
        </w:rPr>
        <w:t>Ҡ</w:t>
      </w:r>
      <w:r w:rsidRPr="00553318">
        <w:rPr>
          <w:b/>
          <w:caps/>
          <w:sz w:val="28"/>
          <w:szCs w:val="28"/>
          <w:lang w:val="be-BY"/>
        </w:rPr>
        <w:t>арар</w:t>
      </w:r>
      <w:r w:rsidRPr="00553318">
        <w:rPr>
          <w:b/>
          <w:caps/>
          <w:sz w:val="28"/>
          <w:szCs w:val="28"/>
          <w:lang w:val="be-BY"/>
        </w:rPr>
        <w:tab/>
      </w:r>
      <w:r w:rsidRPr="00553318">
        <w:rPr>
          <w:b/>
          <w:sz w:val="28"/>
          <w:szCs w:val="28"/>
          <w:lang w:val="be-BY"/>
        </w:rPr>
        <w:t xml:space="preserve">                     </w:t>
      </w:r>
      <w:r w:rsidRPr="00553318">
        <w:rPr>
          <w:b/>
          <w:sz w:val="28"/>
          <w:szCs w:val="28"/>
        </w:rPr>
        <w:t xml:space="preserve">       </w:t>
      </w:r>
      <w:r w:rsidRPr="00553318">
        <w:rPr>
          <w:b/>
          <w:sz w:val="28"/>
          <w:szCs w:val="28"/>
          <w:lang w:val="be-BY"/>
        </w:rPr>
        <w:t xml:space="preserve">                                                </w:t>
      </w:r>
      <w:r w:rsidRPr="00553318">
        <w:rPr>
          <w:b/>
          <w:caps/>
          <w:sz w:val="28"/>
          <w:szCs w:val="28"/>
          <w:lang w:val="be-BY"/>
        </w:rPr>
        <w:t>решение</w:t>
      </w:r>
    </w:p>
    <w:p w:rsidR="00AE0355" w:rsidRPr="00553318" w:rsidRDefault="00AE0355" w:rsidP="00040095">
      <w:pPr>
        <w:tabs>
          <w:tab w:val="center" w:pos="4677"/>
          <w:tab w:val="right" w:pos="9355"/>
        </w:tabs>
        <w:jc w:val="center"/>
        <w:rPr>
          <w:sz w:val="28"/>
          <w:szCs w:val="28"/>
          <w:lang w:val="be-BY"/>
        </w:rPr>
      </w:pPr>
    </w:p>
    <w:p w:rsidR="00040095" w:rsidRPr="002B153D" w:rsidRDefault="00AE0355" w:rsidP="00AE0355">
      <w:pPr>
        <w:widowControl w:val="0"/>
        <w:tabs>
          <w:tab w:val="left" w:pos="9355"/>
        </w:tabs>
        <w:spacing w:line="316" w:lineRule="exact"/>
        <w:ind w:right="-1"/>
        <w:jc w:val="center"/>
        <w:rPr>
          <w:b/>
          <w:spacing w:val="-3"/>
          <w:lang w:eastAsia="en-US"/>
        </w:rPr>
      </w:pPr>
      <w:bookmarkStart w:id="0" w:name="_GoBack"/>
      <w:r w:rsidRPr="002B153D">
        <w:rPr>
          <w:b/>
          <w:bCs/>
          <w:spacing w:val="1"/>
          <w:position w:val="-1"/>
          <w:lang w:eastAsia="en-US"/>
        </w:rPr>
        <w:t xml:space="preserve">О внесении изменений в решение Совета </w:t>
      </w:r>
      <w:r w:rsidR="00040095" w:rsidRPr="002B153D">
        <w:rPr>
          <w:b/>
          <w:bCs/>
          <w:spacing w:val="1"/>
          <w:position w:val="-1"/>
          <w:lang w:eastAsia="en-US"/>
        </w:rPr>
        <w:t>«</w:t>
      </w:r>
      <w:r w:rsidR="00040095" w:rsidRPr="002B153D">
        <w:rPr>
          <w:b/>
          <w:bCs/>
          <w:spacing w:val="-3"/>
          <w:position w:val="-1"/>
          <w:lang w:eastAsia="en-US"/>
        </w:rPr>
        <w:t>О</w:t>
      </w:r>
      <w:r w:rsidR="00040095" w:rsidRPr="002B153D">
        <w:rPr>
          <w:b/>
          <w:bCs/>
          <w:position w:val="-1"/>
          <w:lang w:eastAsia="en-US"/>
        </w:rPr>
        <w:t>б</w:t>
      </w:r>
      <w:r w:rsidR="00040095" w:rsidRPr="002B153D">
        <w:rPr>
          <w:b/>
          <w:bCs/>
          <w:spacing w:val="1"/>
          <w:position w:val="-1"/>
          <w:lang w:eastAsia="en-US"/>
        </w:rPr>
        <w:t xml:space="preserve"> </w:t>
      </w:r>
      <w:r w:rsidR="00040095" w:rsidRPr="002B153D">
        <w:rPr>
          <w:b/>
          <w:bCs/>
          <w:position w:val="-1"/>
          <w:lang w:eastAsia="en-US"/>
        </w:rPr>
        <w:t>у</w:t>
      </w:r>
      <w:r w:rsidR="00040095" w:rsidRPr="002B153D">
        <w:rPr>
          <w:b/>
          <w:bCs/>
          <w:spacing w:val="-2"/>
          <w:position w:val="-1"/>
          <w:lang w:eastAsia="en-US"/>
        </w:rPr>
        <w:t>с</w:t>
      </w:r>
      <w:r w:rsidR="00040095" w:rsidRPr="002B153D">
        <w:rPr>
          <w:b/>
          <w:bCs/>
          <w:spacing w:val="-1"/>
          <w:position w:val="-1"/>
          <w:lang w:eastAsia="en-US"/>
        </w:rPr>
        <w:t>т</w:t>
      </w:r>
      <w:r w:rsidR="00040095" w:rsidRPr="002B153D">
        <w:rPr>
          <w:b/>
          <w:bCs/>
          <w:spacing w:val="1"/>
          <w:position w:val="-1"/>
          <w:lang w:eastAsia="en-US"/>
        </w:rPr>
        <w:t>а</w:t>
      </w:r>
      <w:r w:rsidR="00040095" w:rsidRPr="002B153D">
        <w:rPr>
          <w:b/>
          <w:bCs/>
          <w:spacing w:val="-1"/>
          <w:position w:val="-1"/>
          <w:lang w:eastAsia="en-US"/>
        </w:rPr>
        <w:t>н</w:t>
      </w:r>
      <w:r w:rsidR="00040095" w:rsidRPr="002B153D">
        <w:rPr>
          <w:b/>
          <w:bCs/>
          <w:spacing w:val="1"/>
          <w:position w:val="-1"/>
          <w:lang w:eastAsia="en-US"/>
        </w:rPr>
        <w:t>о</w:t>
      </w:r>
      <w:r w:rsidR="00040095" w:rsidRPr="002B153D">
        <w:rPr>
          <w:b/>
          <w:bCs/>
          <w:spacing w:val="-3"/>
          <w:position w:val="-1"/>
          <w:lang w:eastAsia="en-US"/>
        </w:rPr>
        <w:t>в</w:t>
      </w:r>
      <w:r w:rsidR="00040095" w:rsidRPr="002B153D">
        <w:rPr>
          <w:b/>
          <w:bCs/>
          <w:spacing w:val="1"/>
          <w:position w:val="-1"/>
          <w:lang w:eastAsia="en-US"/>
        </w:rPr>
        <w:t>л</w:t>
      </w:r>
      <w:r w:rsidR="00040095" w:rsidRPr="002B153D">
        <w:rPr>
          <w:b/>
          <w:bCs/>
          <w:position w:val="-1"/>
          <w:lang w:eastAsia="en-US"/>
        </w:rPr>
        <w:t>ен</w:t>
      </w:r>
      <w:r w:rsidR="00040095" w:rsidRPr="002B153D">
        <w:rPr>
          <w:b/>
          <w:bCs/>
          <w:spacing w:val="-2"/>
          <w:position w:val="-1"/>
          <w:lang w:eastAsia="en-US"/>
        </w:rPr>
        <w:t>и</w:t>
      </w:r>
      <w:r w:rsidR="00040095" w:rsidRPr="002B153D">
        <w:rPr>
          <w:b/>
          <w:bCs/>
          <w:position w:val="-1"/>
          <w:lang w:eastAsia="en-US"/>
        </w:rPr>
        <w:t>и зем</w:t>
      </w:r>
      <w:r w:rsidR="00040095" w:rsidRPr="002B153D">
        <w:rPr>
          <w:b/>
          <w:bCs/>
          <w:spacing w:val="-2"/>
          <w:position w:val="-1"/>
          <w:lang w:eastAsia="en-US"/>
        </w:rPr>
        <w:t>е</w:t>
      </w:r>
      <w:r w:rsidR="00040095" w:rsidRPr="002B153D">
        <w:rPr>
          <w:b/>
          <w:bCs/>
          <w:spacing w:val="1"/>
          <w:position w:val="-1"/>
          <w:lang w:eastAsia="en-US"/>
        </w:rPr>
        <w:t>л</w:t>
      </w:r>
      <w:r w:rsidR="00040095" w:rsidRPr="002B153D">
        <w:rPr>
          <w:b/>
          <w:bCs/>
          <w:position w:val="-1"/>
          <w:lang w:eastAsia="en-US"/>
        </w:rPr>
        <w:t>ьно</w:t>
      </w:r>
      <w:r w:rsidR="00040095" w:rsidRPr="002B153D">
        <w:rPr>
          <w:b/>
          <w:bCs/>
          <w:spacing w:val="-2"/>
          <w:position w:val="-1"/>
          <w:lang w:eastAsia="en-US"/>
        </w:rPr>
        <w:t>г</w:t>
      </w:r>
      <w:r w:rsidR="00040095" w:rsidRPr="002B153D">
        <w:rPr>
          <w:b/>
          <w:bCs/>
          <w:position w:val="-1"/>
          <w:lang w:eastAsia="en-US"/>
        </w:rPr>
        <w:t>о</w:t>
      </w:r>
      <w:r w:rsidR="00040095" w:rsidRPr="002B153D">
        <w:rPr>
          <w:b/>
          <w:bCs/>
          <w:spacing w:val="1"/>
          <w:position w:val="-1"/>
          <w:lang w:eastAsia="en-US"/>
        </w:rPr>
        <w:t xml:space="preserve"> </w:t>
      </w:r>
      <w:r w:rsidR="00040095" w:rsidRPr="002B153D">
        <w:rPr>
          <w:b/>
          <w:bCs/>
          <w:spacing w:val="-1"/>
          <w:position w:val="-1"/>
          <w:lang w:eastAsia="en-US"/>
        </w:rPr>
        <w:t>на</w:t>
      </w:r>
      <w:r w:rsidR="00040095" w:rsidRPr="002B153D">
        <w:rPr>
          <w:b/>
          <w:bCs/>
          <w:spacing w:val="1"/>
          <w:position w:val="-1"/>
          <w:lang w:eastAsia="en-US"/>
        </w:rPr>
        <w:t>л</w:t>
      </w:r>
      <w:r w:rsidR="00040095" w:rsidRPr="002B153D">
        <w:rPr>
          <w:b/>
          <w:bCs/>
          <w:spacing w:val="-1"/>
          <w:position w:val="-1"/>
          <w:lang w:eastAsia="en-US"/>
        </w:rPr>
        <w:t>о</w:t>
      </w:r>
      <w:r w:rsidR="00040095" w:rsidRPr="002B153D">
        <w:rPr>
          <w:b/>
          <w:bCs/>
          <w:position w:val="-1"/>
          <w:lang w:eastAsia="en-US"/>
        </w:rPr>
        <w:t>г</w:t>
      </w:r>
      <w:r w:rsidR="00040095" w:rsidRPr="002B153D">
        <w:rPr>
          <w:b/>
          <w:bCs/>
          <w:spacing w:val="-1"/>
          <w:position w:val="-1"/>
          <w:lang w:eastAsia="en-US"/>
        </w:rPr>
        <w:t>а</w:t>
      </w:r>
      <w:r w:rsidR="00040095" w:rsidRPr="002B153D">
        <w:rPr>
          <w:b/>
          <w:bCs/>
          <w:position w:val="-1"/>
          <w:lang w:eastAsia="en-US"/>
        </w:rPr>
        <w:t>»</w:t>
      </w:r>
      <w:r w:rsidR="00040095" w:rsidRPr="002B153D">
        <w:rPr>
          <w:b/>
          <w:bCs/>
          <w:spacing w:val="4"/>
          <w:position w:val="-1"/>
          <w:lang w:eastAsia="en-US"/>
        </w:rPr>
        <w:t xml:space="preserve"> </w:t>
      </w:r>
      <w:r w:rsidR="00040095" w:rsidRPr="002B153D">
        <w:rPr>
          <w:b/>
          <w:bCs/>
          <w:spacing w:val="-1"/>
          <w:position w:val="-1"/>
          <w:lang w:eastAsia="en-US"/>
        </w:rPr>
        <w:t>н</w:t>
      </w:r>
      <w:r w:rsidR="00040095" w:rsidRPr="002B153D">
        <w:rPr>
          <w:b/>
          <w:bCs/>
          <w:position w:val="-1"/>
          <w:lang w:eastAsia="en-US"/>
        </w:rPr>
        <w:t>а</w:t>
      </w:r>
      <w:r w:rsidR="00040095" w:rsidRPr="002B153D">
        <w:rPr>
          <w:b/>
          <w:bCs/>
          <w:spacing w:val="1"/>
          <w:position w:val="-1"/>
          <w:lang w:eastAsia="en-US"/>
        </w:rPr>
        <w:t xml:space="preserve"> </w:t>
      </w:r>
      <w:r w:rsidR="00040095" w:rsidRPr="002B153D">
        <w:rPr>
          <w:b/>
          <w:bCs/>
          <w:spacing w:val="-2"/>
          <w:position w:val="-1"/>
          <w:lang w:eastAsia="en-US"/>
        </w:rPr>
        <w:t>т</w:t>
      </w:r>
      <w:r w:rsidR="00040095" w:rsidRPr="002B153D">
        <w:rPr>
          <w:b/>
          <w:bCs/>
          <w:position w:val="-1"/>
          <w:lang w:eastAsia="en-US"/>
        </w:rPr>
        <w:t>ерр</w:t>
      </w:r>
      <w:r w:rsidR="00040095" w:rsidRPr="002B153D">
        <w:rPr>
          <w:b/>
          <w:bCs/>
          <w:spacing w:val="-1"/>
          <w:position w:val="-1"/>
          <w:lang w:eastAsia="en-US"/>
        </w:rPr>
        <w:t>ит</w:t>
      </w:r>
      <w:r w:rsidR="00040095" w:rsidRPr="002B153D">
        <w:rPr>
          <w:b/>
          <w:bCs/>
          <w:spacing w:val="1"/>
          <w:position w:val="-1"/>
          <w:lang w:eastAsia="en-US"/>
        </w:rPr>
        <w:t>о</w:t>
      </w:r>
      <w:r w:rsidR="00040095" w:rsidRPr="002B153D">
        <w:rPr>
          <w:b/>
          <w:bCs/>
          <w:position w:val="-1"/>
          <w:lang w:eastAsia="en-US"/>
        </w:rPr>
        <w:t>р</w:t>
      </w:r>
      <w:r w:rsidR="00040095" w:rsidRPr="002B153D">
        <w:rPr>
          <w:b/>
          <w:bCs/>
          <w:spacing w:val="-1"/>
          <w:position w:val="-1"/>
          <w:lang w:eastAsia="en-US"/>
        </w:rPr>
        <w:t>и</w:t>
      </w:r>
      <w:r w:rsidR="00040095" w:rsidRPr="002B153D">
        <w:rPr>
          <w:b/>
          <w:bCs/>
          <w:position w:val="-1"/>
          <w:lang w:eastAsia="en-US"/>
        </w:rPr>
        <w:t>и</w:t>
      </w:r>
      <w:r w:rsidR="00040095" w:rsidRPr="002B153D">
        <w:rPr>
          <w:b/>
          <w:spacing w:val="-3"/>
          <w:lang w:eastAsia="en-US"/>
        </w:rPr>
        <w:t xml:space="preserve">сельского поселения </w:t>
      </w:r>
      <w:proofErr w:type="spellStart"/>
      <w:r w:rsidR="00AE0092" w:rsidRPr="002B153D">
        <w:rPr>
          <w:b/>
          <w:spacing w:val="-3"/>
          <w:lang w:eastAsia="en-US"/>
        </w:rPr>
        <w:t>Ямакаевский</w:t>
      </w:r>
      <w:proofErr w:type="spellEnd"/>
      <w:r w:rsidR="00040095" w:rsidRPr="002B153D">
        <w:rPr>
          <w:b/>
          <w:spacing w:val="-3"/>
          <w:lang w:eastAsia="en-US"/>
        </w:rPr>
        <w:t xml:space="preserve"> сельсовет муниципального района </w:t>
      </w:r>
      <w:proofErr w:type="spellStart"/>
      <w:r w:rsidR="00040095" w:rsidRPr="002B153D">
        <w:rPr>
          <w:b/>
          <w:spacing w:val="-3"/>
          <w:lang w:eastAsia="en-US"/>
        </w:rPr>
        <w:t>Благоварский</w:t>
      </w:r>
      <w:proofErr w:type="spellEnd"/>
      <w:r w:rsidR="00040095" w:rsidRPr="002B153D">
        <w:rPr>
          <w:b/>
          <w:spacing w:val="-3"/>
          <w:lang w:eastAsia="en-US"/>
        </w:rPr>
        <w:t xml:space="preserve"> район Республики Башкортостан</w:t>
      </w:r>
      <w:r w:rsidRPr="002B153D">
        <w:rPr>
          <w:b/>
          <w:spacing w:val="-3"/>
          <w:lang w:eastAsia="en-US"/>
        </w:rPr>
        <w:t>, утвержденный решением Совета</w:t>
      </w:r>
      <w:r w:rsidR="00BC1C34" w:rsidRPr="002B153D">
        <w:rPr>
          <w:b/>
          <w:spacing w:val="-3"/>
          <w:lang w:eastAsia="en-US"/>
        </w:rPr>
        <w:t xml:space="preserve"> №</w:t>
      </w:r>
      <w:r w:rsidRPr="002B153D">
        <w:rPr>
          <w:b/>
          <w:spacing w:val="-3"/>
          <w:lang w:eastAsia="en-US"/>
        </w:rPr>
        <w:t xml:space="preserve"> </w:t>
      </w:r>
      <w:r w:rsidR="00BC1C34" w:rsidRPr="002B153D">
        <w:rPr>
          <w:b/>
          <w:spacing w:val="-3"/>
          <w:lang w:eastAsia="en-US"/>
        </w:rPr>
        <w:t>5-47</w:t>
      </w:r>
      <w:r w:rsidRPr="002B153D">
        <w:rPr>
          <w:b/>
          <w:spacing w:val="-3"/>
          <w:lang w:eastAsia="en-US"/>
        </w:rPr>
        <w:t xml:space="preserve"> от </w:t>
      </w:r>
      <w:r w:rsidR="00BC1C34" w:rsidRPr="002B153D">
        <w:rPr>
          <w:b/>
          <w:spacing w:val="-3"/>
          <w:lang w:eastAsia="en-US"/>
        </w:rPr>
        <w:t>14</w:t>
      </w:r>
      <w:r w:rsidRPr="002B153D">
        <w:rPr>
          <w:b/>
          <w:spacing w:val="-3"/>
          <w:lang w:eastAsia="en-US"/>
        </w:rPr>
        <w:t>.02.2024 г</w:t>
      </w:r>
      <w:r w:rsidR="00BC1C34" w:rsidRPr="002B153D">
        <w:rPr>
          <w:b/>
          <w:spacing w:val="-3"/>
          <w:lang w:eastAsia="en-US"/>
        </w:rPr>
        <w:t>ода</w:t>
      </w:r>
    </w:p>
    <w:bookmarkEnd w:id="0"/>
    <w:p w:rsidR="00040095" w:rsidRPr="008A5D6B" w:rsidRDefault="00040095" w:rsidP="00040095">
      <w:pPr>
        <w:widowControl w:val="0"/>
        <w:spacing w:line="276" w:lineRule="auto"/>
        <w:rPr>
          <w:spacing w:val="-3"/>
          <w:lang w:eastAsia="en-US"/>
        </w:rPr>
      </w:pPr>
    </w:p>
    <w:p w:rsidR="00040095" w:rsidRPr="008A5D6B" w:rsidRDefault="00040095" w:rsidP="00040095">
      <w:pPr>
        <w:ind w:firstLine="540"/>
        <w:jc w:val="both"/>
      </w:pPr>
      <w:r w:rsidRPr="008A5D6B">
        <w:t xml:space="preserve">В соответствии с Налоговым </w:t>
      </w:r>
      <w:hyperlink r:id="rId6" w:history="1">
        <w:r w:rsidRPr="008A5D6B">
          <w:rPr>
            <w:rStyle w:val="a3"/>
          </w:rPr>
          <w:t>кодексом</w:t>
        </w:r>
      </w:hyperlink>
      <w:r w:rsidRPr="008A5D6B">
        <w:t xml:space="preserve"> Российской Федерации,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AE0092">
        <w:t>Ямакаевский</w:t>
      </w:r>
      <w:proofErr w:type="spellEnd"/>
      <w:r w:rsidRPr="008A5D6B">
        <w:t xml:space="preserve"> сельсовет муниципального района </w:t>
      </w:r>
      <w:proofErr w:type="spellStart"/>
      <w:r w:rsidRPr="008A5D6B">
        <w:t>Благоварский</w:t>
      </w:r>
      <w:proofErr w:type="spellEnd"/>
      <w:r w:rsidRPr="008A5D6B">
        <w:t xml:space="preserve"> район Республики Башкортостан, Совет сельского поселения </w:t>
      </w:r>
      <w:proofErr w:type="spellStart"/>
      <w:r w:rsidR="00AE0092">
        <w:t>Ямакаевский</w:t>
      </w:r>
      <w:proofErr w:type="spellEnd"/>
      <w:r w:rsidRPr="008A5D6B">
        <w:t xml:space="preserve"> сельсовет муниципального района </w:t>
      </w:r>
      <w:proofErr w:type="spellStart"/>
      <w:r w:rsidRPr="008A5D6B">
        <w:t>Благоварский</w:t>
      </w:r>
      <w:proofErr w:type="spellEnd"/>
      <w:r w:rsidRPr="008A5D6B">
        <w:t xml:space="preserve"> район Республики Башкортостан РЕШИЛ:</w:t>
      </w:r>
    </w:p>
    <w:p w:rsidR="00040095" w:rsidRPr="008A5D6B" w:rsidRDefault="00040095" w:rsidP="00040095">
      <w:pPr>
        <w:widowControl w:val="0"/>
        <w:spacing w:before="24"/>
        <w:ind w:right="-82" w:firstLine="540"/>
        <w:jc w:val="both"/>
        <w:rPr>
          <w:lang w:eastAsia="en-US"/>
        </w:rPr>
      </w:pPr>
      <w:r w:rsidRPr="008A5D6B">
        <w:rPr>
          <w:b/>
          <w:spacing w:val="1"/>
          <w:lang w:eastAsia="en-US"/>
        </w:rPr>
        <w:t>1</w:t>
      </w:r>
      <w:r w:rsidRPr="008A5D6B">
        <w:rPr>
          <w:lang w:eastAsia="en-US"/>
        </w:rPr>
        <w:t>.</w:t>
      </w:r>
      <w:r w:rsidRPr="008A5D6B">
        <w:rPr>
          <w:spacing w:val="-1"/>
          <w:lang w:eastAsia="en-US"/>
        </w:rPr>
        <w:t xml:space="preserve"> </w:t>
      </w:r>
      <w:r w:rsidR="00AE0355" w:rsidRPr="008A5D6B">
        <w:rPr>
          <w:spacing w:val="-1"/>
          <w:lang w:eastAsia="en-US"/>
        </w:rPr>
        <w:t>Внес</w:t>
      </w:r>
      <w:r w:rsidR="00C221C1">
        <w:rPr>
          <w:spacing w:val="-1"/>
          <w:lang w:eastAsia="en-US"/>
        </w:rPr>
        <w:t>т</w:t>
      </w:r>
      <w:r w:rsidR="00AE0355" w:rsidRPr="008A5D6B">
        <w:rPr>
          <w:spacing w:val="-1"/>
          <w:lang w:eastAsia="en-US"/>
        </w:rPr>
        <w:t xml:space="preserve">и изменения в решение Совета </w:t>
      </w:r>
      <w:r w:rsidR="008B67B3" w:rsidRPr="008A5D6B">
        <w:rPr>
          <w:spacing w:val="-1"/>
          <w:lang w:eastAsia="en-US"/>
        </w:rPr>
        <w:t>«</w:t>
      </w:r>
      <w:r w:rsidR="00AE0355" w:rsidRPr="008A5D6B">
        <w:rPr>
          <w:spacing w:val="-1"/>
          <w:lang w:eastAsia="en-US"/>
        </w:rPr>
        <w:t>Об установлении</w:t>
      </w:r>
      <w:r w:rsidRPr="008A5D6B">
        <w:rPr>
          <w:lang w:eastAsia="en-US"/>
        </w:rPr>
        <w:t xml:space="preserve"> земельн</w:t>
      </w:r>
      <w:r w:rsidR="00AE0355" w:rsidRPr="008A5D6B">
        <w:rPr>
          <w:lang w:eastAsia="en-US"/>
        </w:rPr>
        <w:t>ого</w:t>
      </w:r>
      <w:r w:rsidRPr="008A5D6B">
        <w:rPr>
          <w:lang w:eastAsia="en-US"/>
        </w:rPr>
        <w:t xml:space="preserve"> налог</w:t>
      </w:r>
      <w:r w:rsidR="00AE0355" w:rsidRPr="008A5D6B">
        <w:rPr>
          <w:lang w:eastAsia="en-US"/>
        </w:rPr>
        <w:t>а</w:t>
      </w:r>
      <w:r w:rsidRPr="008A5D6B">
        <w:rPr>
          <w:lang w:eastAsia="en-US"/>
        </w:rPr>
        <w:t xml:space="preserve"> на территории сельского поселения </w:t>
      </w:r>
      <w:proofErr w:type="spellStart"/>
      <w:r w:rsidR="00AE0092">
        <w:rPr>
          <w:lang w:eastAsia="en-US"/>
        </w:rPr>
        <w:t>Ямакаевский</w:t>
      </w:r>
      <w:proofErr w:type="spellEnd"/>
      <w:r w:rsidRPr="008A5D6B">
        <w:rPr>
          <w:lang w:eastAsia="en-US"/>
        </w:rPr>
        <w:t xml:space="preserve"> сельсовет муниципального района </w:t>
      </w:r>
      <w:proofErr w:type="spellStart"/>
      <w:r w:rsidRPr="008A5D6B">
        <w:rPr>
          <w:lang w:eastAsia="en-US"/>
        </w:rPr>
        <w:t>Благоварский</w:t>
      </w:r>
      <w:proofErr w:type="spellEnd"/>
      <w:r w:rsidRPr="008A5D6B">
        <w:rPr>
          <w:lang w:eastAsia="en-US"/>
        </w:rPr>
        <w:t xml:space="preserve"> район Республики Башкортостан.</w:t>
      </w:r>
    </w:p>
    <w:p w:rsidR="00040095" w:rsidRPr="008A5D6B" w:rsidRDefault="00AE0355" w:rsidP="00AE0355">
      <w:pPr>
        <w:widowControl w:val="0"/>
        <w:spacing w:before="24"/>
        <w:ind w:right="-82" w:firstLine="540"/>
        <w:jc w:val="both"/>
        <w:rPr>
          <w:rFonts w:eastAsia="Calibri"/>
          <w:lang w:eastAsia="en-US"/>
        </w:rPr>
      </w:pPr>
      <w:r w:rsidRPr="008A5D6B">
        <w:rPr>
          <w:lang w:eastAsia="en-US"/>
        </w:rPr>
        <w:t>1.1. абзац 2 подпункт 2.1.  пункт 2</w:t>
      </w:r>
      <w:r w:rsidRPr="008A5D6B">
        <w:rPr>
          <w:b/>
          <w:lang w:eastAsia="en-US"/>
        </w:rPr>
        <w:t xml:space="preserve"> </w:t>
      </w:r>
      <w:r w:rsidR="00040095" w:rsidRPr="008A5D6B">
        <w:rPr>
          <w:lang w:eastAsia="en-US"/>
        </w:rPr>
        <w:t xml:space="preserve"> </w:t>
      </w:r>
      <w:r w:rsidRPr="008A5D6B">
        <w:rPr>
          <w:lang w:eastAsia="en-US"/>
        </w:rPr>
        <w:t>изложить в новой редакции:</w:t>
      </w:r>
    </w:p>
    <w:p w:rsidR="007B7765" w:rsidRPr="008A5D6B" w:rsidRDefault="007B7765" w:rsidP="007B7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8A5D6B">
        <w:rPr>
          <w:rFonts w:eastAsia="Calibri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40095" w:rsidRPr="008A5D6B" w:rsidRDefault="00AE0355" w:rsidP="008B67B3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A5D6B">
        <w:rPr>
          <w:rFonts w:eastAsia="Calibri"/>
          <w:lang w:eastAsia="en-US"/>
        </w:rPr>
        <w:t xml:space="preserve">1.2. </w:t>
      </w:r>
      <w:r w:rsidR="008B67B3" w:rsidRPr="008A5D6B">
        <w:rPr>
          <w:rFonts w:eastAsia="Calibri"/>
          <w:lang w:eastAsia="en-US"/>
        </w:rPr>
        <w:t xml:space="preserve">в </w:t>
      </w:r>
      <w:r w:rsidRPr="008A5D6B">
        <w:rPr>
          <w:rFonts w:eastAsia="Calibri"/>
          <w:lang w:eastAsia="en-US"/>
        </w:rPr>
        <w:t>пункт</w:t>
      </w:r>
      <w:r w:rsidR="008B67B3" w:rsidRPr="008A5D6B">
        <w:rPr>
          <w:rFonts w:eastAsia="Calibri"/>
          <w:lang w:eastAsia="en-US"/>
        </w:rPr>
        <w:t>е</w:t>
      </w:r>
      <w:r w:rsidRPr="008A5D6B">
        <w:rPr>
          <w:rFonts w:eastAsia="Calibri"/>
          <w:lang w:eastAsia="en-US"/>
        </w:rPr>
        <w:t xml:space="preserve"> 3 </w:t>
      </w:r>
      <w:r w:rsidR="008B67B3" w:rsidRPr="008A5D6B">
        <w:rPr>
          <w:rFonts w:eastAsia="Calibri"/>
          <w:lang w:eastAsia="en-US"/>
        </w:rPr>
        <w:t xml:space="preserve">слова </w:t>
      </w:r>
      <w:r w:rsidR="00040095" w:rsidRPr="008A5D6B">
        <w:t xml:space="preserve"> </w:t>
      </w:r>
      <w:r w:rsidR="008B67B3" w:rsidRPr="008A5D6B">
        <w:t>«</w:t>
      </w:r>
      <w:r w:rsidR="00040095" w:rsidRPr="008A5D6B">
        <w:t>право на налоговую льготу имеют</w:t>
      </w:r>
      <w:r w:rsidR="008B67B3" w:rsidRPr="008A5D6B">
        <w:t>»</w:t>
      </w:r>
      <w:r w:rsidR="00040095" w:rsidRPr="008A5D6B">
        <w:t xml:space="preserve"> </w:t>
      </w:r>
      <w:bookmarkStart w:id="1" w:name="Par22"/>
      <w:bookmarkEnd w:id="1"/>
      <w:r w:rsidR="008B67B3" w:rsidRPr="008A5D6B">
        <w:t>заменить словами «освобождаются от налога» следующие категории налогоплательщиков:</w:t>
      </w:r>
    </w:p>
    <w:p w:rsidR="00040095" w:rsidRPr="008A5D6B" w:rsidRDefault="008B67B3" w:rsidP="0004009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A5D6B">
        <w:rPr>
          <w:rFonts w:eastAsia="Calibri"/>
          <w:lang w:eastAsia="en-US"/>
        </w:rPr>
        <w:t>2</w:t>
      </w:r>
      <w:r w:rsidR="00040095" w:rsidRPr="008A5D6B">
        <w:rPr>
          <w:rFonts w:eastAsia="Calibri"/>
          <w:lang w:eastAsia="en-US"/>
        </w:rPr>
        <w:t xml:space="preserve">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AE0092">
        <w:rPr>
          <w:rFonts w:eastAsia="Calibri"/>
          <w:lang w:eastAsia="en-US"/>
        </w:rPr>
        <w:t>Ямакаевский</w:t>
      </w:r>
      <w:proofErr w:type="spellEnd"/>
      <w:r w:rsidR="00040095" w:rsidRPr="008A5D6B">
        <w:rPr>
          <w:rFonts w:eastAsia="Calibri"/>
          <w:lang w:eastAsia="en-US"/>
        </w:rPr>
        <w:t xml:space="preserve"> сельсовет муниципального района </w:t>
      </w:r>
      <w:proofErr w:type="spellStart"/>
      <w:r w:rsidR="00040095" w:rsidRPr="008A5D6B">
        <w:rPr>
          <w:rFonts w:eastAsia="Calibri"/>
          <w:lang w:eastAsia="en-US"/>
        </w:rPr>
        <w:t>Благоварский</w:t>
      </w:r>
      <w:proofErr w:type="spellEnd"/>
      <w:r w:rsidR="00040095" w:rsidRPr="008A5D6B">
        <w:rPr>
          <w:rFonts w:eastAsia="Calibri"/>
          <w:lang w:eastAsia="en-US"/>
        </w:rPr>
        <w:t xml:space="preserve"> район Республики Башкортостан.</w:t>
      </w:r>
    </w:p>
    <w:p w:rsidR="00040095" w:rsidRPr="008A5D6B" w:rsidRDefault="00040095" w:rsidP="00040095">
      <w:pPr>
        <w:tabs>
          <w:tab w:val="center" w:pos="4677"/>
          <w:tab w:val="right" w:pos="9355"/>
        </w:tabs>
        <w:jc w:val="center"/>
        <w:rPr>
          <w:rFonts w:ascii="Calibri" w:eastAsia="Calibri" w:hAnsi="Calibri"/>
          <w:lang w:val="be-BY"/>
        </w:rPr>
      </w:pPr>
    </w:p>
    <w:p w:rsidR="00040095" w:rsidRPr="008A5D6B" w:rsidRDefault="00040095" w:rsidP="00040095">
      <w:r w:rsidRPr="008A5D6B">
        <w:t xml:space="preserve">Глава сельского поселения </w:t>
      </w:r>
    </w:p>
    <w:p w:rsidR="00040095" w:rsidRPr="008A5D6B" w:rsidRDefault="00AE0092" w:rsidP="00040095">
      <w:proofErr w:type="spellStart"/>
      <w:r>
        <w:t>Ямакаевский</w:t>
      </w:r>
      <w:proofErr w:type="spellEnd"/>
      <w:r w:rsidR="00040095" w:rsidRPr="008A5D6B">
        <w:t xml:space="preserve"> сельсовет </w:t>
      </w:r>
    </w:p>
    <w:p w:rsidR="00040095" w:rsidRPr="008A5D6B" w:rsidRDefault="00040095" w:rsidP="00040095">
      <w:r w:rsidRPr="008A5D6B">
        <w:t xml:space="preserve">муниципального района </w:t>
      </w:r>
    </w:p>
    <w:p w:rsidR="00040095" w:rsidRPr="008A5D6B" w:rsidRDefault="00040095" w:rsidP="00040095">
      <w:proofErr w:type="spellStart"/>
      <w:r w:rsidRPr="008A5D6B">
        <w:t>Благоварский</w:t>
      </w:r>
      <w:proofErr w:type="spellEnd"/>
      <w:r w:rsidRPr="008A5D6B">
        <w:t xml:space="preserve"> район</w:t>
      </w:r>
    </w:p>
    <w:p w:rsidR="00040095" w:rsidRPr="008A5D6B" w:rsidRDefault="00040095" w:rsidP="00040095">
      <w:r w:rsidRPr="008A5D6B">
        <w:t xml:space="preserve">Республики Башкортостан                                                       </w:t>
      </w:r>
      <w:r w:rsidR="00AE0092">
        <w:t xml:space="preserve">          </w:t>
      </w:r>
      <w:r w:rsidRPr="008A5D6B">
        <w:t xml:space="preserve"> </w:t>
      </w:r>
      <w:proofErr w:type="spellStart"/>
      <w:r w:rsidR="00AE0092">
        <w:t>А.А.Хусаинов</w:t>
      </w:r>
      <w:proofErr w:type="spellEnd"/>
    </w:p>
    <w:p w:rsidR="00040095" w:rsidRDefault="00040095" w:rsidP="00040095"/>
    <w:p w:rsidR="00040095" w:rsidRDefault="00040095" w:rsidP="000400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с. </w:t>
      </w:r>
      <w:proofErr w:type="spellStart"/>
      <w:r w:rsidR="00AE0092">
        <w:rPr>
          <w:bCs/>
          <w:sz w:val="22"/>
          <w:szCs w:val="22"/>
        </w:rPr>
        <w:t>Ямакай</w:t>
      </w:r>
      <w:proofErr w:type="spellEnd"/>
    </w:p>
    <w:p w:rsidR="00040095" w:rsidRDefault="00914EDF" w:rsidP="0004009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26 апреля</w:t>
      </w:r>
      <w:r w:rsidR="00040095">
        <w:rPr>
          <w:bCs/>
          <w:sz w:val="22"/>
          <w:szCs w:val="22"/>
        </w:rPr>
        <w:t xml:space="preserve"> 202</w:t>
      </w:r>
      <w:r w:rsidR="002A2BF5">
        <w:rPr>
          <w:bCs/>
          <w:sz w:val="22"/>
          <w:szCs w:val="22"/>
        </w:rPr>
        <w:t>4</w:t>
      </w:r>
      <w:r w:rsidR="00040095">
        <w:rPr>
          <w:bCs/>
          <w:sz w:val="22"/>
          <w:szCs w:val="22"/>
        </w:rPr>
        <w:t xml:space="preserve"> г</w:t>
      </w:r>
      <w:r w:rsidR="00DF1767">
        <w:rPr>
          <w:bCs/>
          <w:sz w:val="22"/>
          <w:szCs w:val="22"/>
        </w:rPr>
        <w:t>ода</w:t>
      </w:r>
    </w:p>
    <w:p w:rsidR="00C52898" w:rsidRDefault="002A2BF5" w:rsidP="00C41038">
      <w:pPr>
        <w:tabs>
          <w:tab w:val="center" w:pos="4677"/>
          <w:tab w:val="right" w:pos="9355"/>
        </w:tabs>
      </w:pPr>
      <w:r>
        <w:rPr>
          <w:bCs/>
          <w:sz w:val="22"/>
          <w:szCs w:val="22"/>
        </w:rPr>
        <w:t xml:space="preserve">№ </w:t>
      </w:r>
      <w:r w:rsidR="00914EDF">
        <w:rPr>
          <w:bCs/>
          <w:sz w:val="22"/>
          <w:szCs w:val="22"/>
        </w:rPr>
        <w:t>6-52</w:t>
      </w:r>
      <w:r w:rsidR="00040095">
        <w:rPr>
          <w:rFonts w:ascii="Calibri" w:eastAsia="Calibri" w:hAnsi="Calibri"/>
          <w:lang w:val="be-BY"/>
        </w:rPr>
        <w:t xml:space="preserve">                                        </w:t>
      </w:r>
    </w:p>
    <w:sectPr w:rsidR="00C5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AD"/>
    <w:rsid w:val="00040095"/>
    <w:rsid w:val="00270CC9"/>
    <w:rsid w:val="002A2BF5"/>
    <w:rsid w:val="002B153D"/>
    <w:rsid w:val="003E251A"/>
    <w:rsid w:val="004D072A"/>
    <w:rsid w:val="00553318"/>
    <w:rsid w:val="005C33B5"/>
    <w:rsid w:val="007B7765"/>
    <w:rsid w:val="008A5D6B"/>
    <w:rsid w:val="008B67B3"/>
    <w:rsid w:val="00914EDF"/>
    <w:rsid w:val="00AE0092"/>
    <w:rsid w:val="00AE0355"/>
    <w:rsid w:val="00BC1C34"/>
    <w:rsid w:val="00BD56AD"/>
    <w:rsid w:val="00C221C1"/>
    <w:rsid w:val="00C41038"/>
    <w:rsid w:val="00C52898"/>
    <w:rsid w:val="00C71771"/>
    <w:rsid w:val="00DF1767"/>
    <w:rsid w:val="00F00FD4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38C36450EDB547CD9CD050217440B07358999351891A1AA6CB34317798105E20A4CCF0078TE2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24</cp:revision>
  <cp:lastPrinted>2024-05-02T09:11:00Z</cp:lastPrinted>
  <dcterms:created xsi:type="dcterms:W3CDTF">2024-04-11T04:50:00Z</dcterms:created>
  <dcterms:modified xsi:type="dcterms:W3CDTF">2024-05-02T09:12:00Z</dcterms:modified>
</cp:coreProperties>
</file>